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359" w:rsidRDefault="00126359" w:rsidP="00126359">
      <w:pPr>
        <w:spacing w:line="240" w:lineRule="exact"/>
        <w:jc w:val="center"/>
        <w:rPr>
          <w:rFonts w:ascii="Arial" w:hAnsi="Arial" w:cs="Arial"/>
        </w:rPr>
      </w:pPr>
      <w:r>
        <w:rPr>
          <w:rFonts w:ascii="Arial" w:hAnsi="Arial" w:cs="Arial"/>
        </w:rPr>
        <w:t>“</w:t>
      </w:r>
      <w:r>
        <w:rPr>
          <w:rFonts w:ascii="Arial" w:hAnsi="Arial" w:cs="Arial"/>
          <w:b/>
          <w:bCs/>
          <w:sz w:val="20"/>
        </w:rPr>
        <w:t>PREGHIERA PASTORALE</w:t>
      </w:r>
      <w:r>
        <w:rPr>
          <w:rFonts w:ascii="Arial" w:hAnsi="Arial" w:cs="Arial"/>
        </w:rPr>
        <w:t>”</w:t>
      </w:r>
    </w:p>
    <w:p w:rsidR="00126359" w:rsidRDefault="00126359" w:rsidP="00126359">
      <w:pPr>
        <w:spacing w:before="120"/>
        <w:ind w:firstLine="284"/>
        <w:jc w:val="center"/>
        <w:rPr>
          <w:rFonts w:ascii="Arial" w:hAnsi="Arial" w:cs="Arial"/>
        </w:rPr>
      </w:pPr>
      <w:r>
        <w:rPr>
          <w:rFonts w:ascii="Arial" w:hAnsi="Arial" w:cs="Arial"/>
        </w:rPr>
        <w:t xml:space="preserve"> di </w:t>
      </w:r>
      <w:proofErr w:type="spellStart"/>
      <w:r>
        <w:rPr>
          <w:rFonts w:ascii="Arial" w:hAnsi="Arial" w:cs="Arial"/>
        </w:rPr>
        <w:t>Aelredo</w:t>
      </w:r>
      <w:proofErr w:type="spellEnd"/>
      <w:r>
        <w:rPr>
          <w:rFonts w:ascii="Arial" w:hAnsi="Arial" w:cs="Arial"/>
        </w:rPr>
        <w:t xml:space="preserve">, abate di </w:t>
      </w:r>
      <w:proofErr w:type="spellStart"/>
      <w:r>
        <w:rPr>
          <w:rFonts w:ascii="Arial" w:hAnsi="Arial" w:cs="Arial"/>
        </w:rPr>
        <w:t>Rievaulx</w:t>
      </w:r>
      <w:proofErr w:type="spellEnd"/>
    </w:p>
    <w:p w:rsidR="00126359" w:rsidRPr="00DB1ABB" w:rsidRDefault="00126359" w:rsidP="00126359">
      <w:pPr>
        <w:spacing w:before="240"/>
        <w:ind w:left="567" w:right="567" w:firstLine="284"/>
        <w:jc w:val="both"/>
        <w:rPr>
          <w:rFonts w:ascii="Arial" w:hAnsi="Arial" w:cs="Arial"/>
          <w:i/>
        </w:rPr>
      </w:pPr>
      <w:r>
        <w:rPr>
          <w:rFonts w:ascii="Arial" w:hAnsi="Arial" w:cs="Arial"/>
          <w:sz w:val="28"/>
        </w:rPr>
        <w:t xml:space="preserve"> </w:t>
      </w:r>
      <w:r w:rsidRPr="00DB1ABB">
        <w:rPr>
          <w:rFonts w:ascii="Arial" w:eastAsia="MS Mincho" w:hAnsi="Arial" w:cs="Arial"/>
        </w:rPr>
        <w:t>«</w:t>
      </w:r>
      <w:r w:rsidRPr="00DB1ABB">
        <w:rPr>
          <w:rFonts w:ascii="Arial" w:hAnsi="Arial" w:cs="Arial"/>
          <w:i/>
        </w:rPr>
        <w:t>Gesù buon pastore, pastore buono, pastore clemente, pastore pio...Ecco, dolce Signore, io non ti chiedo oro né argento né pietre preziose, ma che tu mi dia la sapienza perché io sappia governare il popolo tuo.</w:t>
      </w:r>
    </w:p>
    <w:p w:rsidR="00126359" w:rsidRPr="00DB1ABB" w:rsidRDefault="00126359" w:rsidP="00126359">
      <w:pPr>
        <w:spacing w:before="120"/>
        <w:ind w:left="567" w:right="567" w:firstLine="284"/>
        <w:jc w:val="both"/>
        <w:rPr>
          <w:rFonts w:ascii="Arial" w:hAnsi="Arial" w:cs="Arial"/>
          <w:i/>
        </w:rPr>
      </w:pPr>
      <w:r w:rsidRPr="00DB1ABB">
        <w:rPr>
          <w:rFonts w:ascii="Arial" w:hAnsi="Arial" w:cs="Arial"/>
          <w:i/>
        </w:rPr>
        <w:t xml:space="preserve"> Inviala, tu che della sapienza sei sorgente, dai cieli santi, mandala dal tuo trono glorioso perché mi assista e mi affianchi nella mia fatica e io sappia ciò che ti è gradito </w:t>
      </w:r>
      <w:r w:rsidRPr="00DB1ABB">
        <w:rPr>
          <w:rFonts w:ascii="Arial" w:hAnsi="Arial" w:cs="Arial"/>
        </w:rPr>
        <w:t>(</w:t>
      </w:r>
      <w:proofErr w:type="spellStart"/>
      <w:r w:rsidRPr="00DB1ABB">
        <w:rPr>
          <w:rFonts w:ascii="Arial" w:hAnsi="Arial" w:cs="Arial"/>
          <w:i/>
        </w:rPr>
        <w:t>Sap</w:t>
      </w:r>
      <w:proofErr w:type="spellEnd"/>
      <w:r w:rsidRPr="00DB1ABB">
        <w:rPr>
          <w:rFonts w:ascii="Arial" w:hAnsi="Arial" w:cs="Arial"/>
          <w:i/>
        </w:rPr>
        <w:t xml:space="preserve"> </w:t>
      </w:r>
      <w:r w:rsidRPr="00DB1ABB">
        <w:rPr>
          <w:rFonts w:ascii="Arial" w:hAnsi="Arial" w:cs="Arial"/>
        </w:rPr>
        <w:t>9,10)</w:t>
      </w:r>
      <w:r w:rsidRPr="00DB1ABB">
        <w:rPr>
          <w:rFonts w:ascii="Arial" w:hAnsi="Arial" w:cs="Arial"/>
          <w:i/>
        </w:rPr>
        <w:t>, parli in me e disponga i miei pensieri, i miei discorsi, ogni mia azione e ogni mio programma secondo i tuoi progetti: per l’onore del tuo nome, per il loro bene e per la mia salvezza.</w:t>
      </w:r>
    </w:p>
    <w:p w:rsidR="00126359" w:rsidRPr="00DB1ABB" w:rsidRDefault="00126359" w:rsidP="00126359">
      <w:pPr>
        <w:spacing w:before="120"/>
        <w:ind w:left="567" w:right="567" w:firstLine="284"/>
        <w:jc w:val="both"/>
        <w:rPr>
          <w:rFonts w:ascii="Arial" w:hAnsi="Arial" w:cs="Arial"/>
        </w:rPr>
      </w:pPr>
      <w:r w:rsidRPr="00DB1ABB">
        <w:rPr>
          <w:rFonts w:ascii="Arial" w:hAnsi="Arial" w:cs="Arial"/>
          <w:i/>
        </w:rPr>
        <w:t xml:space="preserve">.....Tu conosci, Signore buon pastore, il mio cuore, tu sai che tutti i doni da te fatti a me io voglio darli ad essi e spenderli per essi. Anzi me stesso consumerò volentieri per essi </w:t>
      </w:r>
      <w:r w:rsidRPr="00DB1ABB">
        <w:rPr>
          <w:rFonts w:ascii="Arial" w:hAnsi="Arial" w:cs="Arial"/>
        </w:rPr>
        <w:t>(</w:t>
      </w:r>
      <w:r w:rsidRPr="00DB1ABB">
        <w:rPr>
          <w:rFonts w:ascii="Arial" w:hAnsi="Arial" w:cs="Arial"/>
          <w:i/>
        </w:rPr>
        <w:t xml:space="preserve">2 </w:t>
      </w:r>
      <w:proofErr w:type="spellStart"/>
      <w:r w:rsidRPr="00DB1ABB">
        <w:rPr>
          <w:rFonts w:ascii="Arial" w:hAnsi="Arial" w:cs="Arial"/>
          <w:i/>
        </w:rPr>
        <w:t>Cor</w:t>
      </w:r>
      <w:proofErr w:type="spellEnd"/>
      <w:r w:rsidRPr="00DB1ABB">
        <w:rPr>
          <w:rFonts w:ascii="Arial" w:hAnsi="Arial" w:cs="Arial"/>
          <w:i/>
        </w:rPr>
        <w:t xml:space="preserve"> </w:t>
      </w:r>
      <w:r w:rsidRPr="00DB1ABB">
        <w:rPr>
          <w:rFonts w:ascii="Arial" w:hAnsi="Arial" w:cs="Arial"/>
        </w:rPr>
        <w:t>12,15)</w:t>
      </w:r>
      <w:r w:rsidRPr="00DB1ABB">
        <w:rPr>
          <w:rFonts w:ascii="Arial" w:hAnsi="Arial" w:cs="Arial"/>
          <w:i/>
        </w:rPr>
        <w:t>. Così sia, mio Signore, così sia...Insegnami dunque, o Signore, insegnami, ti prego, con il tuo Spirito santo, come prodigarmi e consumarmi per essi</w:t>
      </w:r>
      <w:r w:rsidRPr="00DB1ABB">
        <w:rPr>
          <w:rFonts w:ascii="Arial" w:eastAsia="MS Mincho" w:hAnsi="Arial" w:cs="Arial"/>
        </w:rPr>
        <w:t>»</w:t>
      </w:r>
      <w:r w:rsidRPr="00DB1ABB">
        <w:rPr>
          <w:rFonts w:ascii="Arial" w:hAnsi="Arial" w:cs="Arial"/>
        </w:rPr>
        <w:t>.</w:t>
      </w:r>
    </w:p>
    <w:p w:rsidR="00126359" w:rsidRDefault="00126359" w:rsidP="00126359"/>
    <w:p w:rsidR="00126359" w:rsidRDefault="00126359" w:rsidP="00126359">
      <w:pPr>
        <w:pStyle w:val="Pidipagina"/>
        <w:tabs>
          <w:tab w:val="clear" w:pos="4819"/>
          <w:tab w:val="clear" w:pos="9638"/>
        </w:tabs>
        <w:spacing w:before="240"/>
        <w:ind w:firstLine="708"/>
        <w:jc w:val="both"/>
        <w:rPr>
          <w:rFonts w:ascii="Arial" w:hAnsi="Arial" w:cs="Arial"/>
          <w:b/>
          <w:sz w:val="20"/>
        </w:rPr>
      </w:pPr>
      <w:r>
        <w:rPr>
          <w:rFonts w:ascii="Arial" w:hAnsi="Arial" w:cs="Arial"/>
          <w:b/>
          <w:sz w:val="20"/>
        </w:rPr>
        <w:t>IDENTITA’ E COMPITI DELLA TP FONDAMENTALE</w:t>
      </w:r>
    </w:p>
    <w:p w:rsidR="00126359" w:rsidRDefault="00126359" w:rsidP="00126359">
      <w:pPr>
        <w:autoSpaceDE w:val="0"/>
        <w:autoSpaceDN w:val="0"/>
        <w:adjustRightInd w:val="0"/>
        <w:spacing w:before="120"/>
        <w:ind w:firstLine="284"/>
        <w:jc w:val="both"/>
        <w:rPr>
          <w:rFonts w:ascii="Arial" w:hAnsi="Arial" w:cs="Arial"/>
        </w:rPr>
      </w:pPr>
      <w:r>
        <w:rPr>
          <w:rFonts w:ascii="Arial" w:hAnsi="Arial" w:cs="Arial"/>
        </w:rPr>
        <w:t>N</w:t>
      </w:r>
      <w:r w:rsidRPr="007F572B">
        <w:rPr>
          <w:rFonts w:ascii="Arial" w:hAnsi="Arial" w:cs="Arial"/>
        </w:rPr>
        <w:t xml:space="preserve">ell’esortazione apostolica </w:t>
      </w:r>
      <w:proofErr w:type="spellStart"/>
      <w:r w:rsidRPr="007F572B">
        <w:rPr>
          <w:rFonts w:ascii="Arial" w:hAnsi="Arial" w:cs="Arial"/>
          <w:i/>
          <w:iCs/>
        </w:rPr>
        <w:t>Pastores</w:t>
      </w:r>
      <w:proofErr w:type="spellEnd"/>
      <w:r w:rsidRPr="007F572B">
        <w:rPr>
          <w:rFonts w:ascii="Arial" w:hAnsi="Arial" w:cs="Arial"/>
          <w:i/>
          <w:iCs/>
        </w:rPr>
        <w:t xml:space="preserve"> </w:t>
      </w:r>
      <w:proofErr w:type="spellStart"/>
      <w:r w:rsidRPr="007F572B">
        <w:rPr>
          <w:rFonts w:ascii="Arial" w:hAnsi="Arial" w:cs="Arial"/>
          <w:i/>
          <w:iCs/>
        </w:rPr>
        <w:t>dabo</w:t>
      </w:r>
      <w:proofErr w:type="spellEnd"/>
      <w:r w:rsidRPr="007F572B">
        <w:rPr>
          <w:rFonts w:ascii="Arial" w:hAnsi="Arial" w:cs="Arial"/>
          <w:i/>
          <w:iCs/>
        </w:rPr>
        <w:t xml:space="preserve"> </w:t>
      </w:r>
      <w:proofErr w:type="spellStart"/>
      <w:r w:rsidRPr="007F572B">
        <w:rPr>
          <w:rFonts w:ascii="Arial" w:hAnsi="Arial" w:cs="Arial"/>
          <w:i/>
          <w:iCs/>
        </w:rPr>
        <w:t>vobis</w:t>
      </w:r>
      <w:proofErr w:type="spellEnd"/>
      <w:r>
        <w:rPr>
          <w:rFonts w:ascii="Arial" w:hAnsi="Arial" w:cs="Arial"/>
          <w:i/>
          <w:iCs/>
        </w:rPr>
        <w:t xml:space="preserve"> </w:t>
      </w:r>
      <w:r>
        <w:rPr>
          <w:rFonts w:ascii="Arial" w:hAnsi="Arial" w:cs="Arial"/>
          <w:iCs/>
        </w:rPr>
        <w:t>di</w:t>
      </w:r>
      <w:r w:rsidRPr="007F572B">
        <w:rPr>
          <w:rFonts w:ascii="Arial" w:hAnsi="Arial" w:cs="Arial"/>
          <w:b/>
        </w:rPr>
        <w:t xml:space="preserve"> </w:t>
      </w:r>
      <w:r w:rsidRPr="00833265">
        <w:rPr>
          <w:rFonts w:ascii="Arial" w:hAnsi="Arial" w:cs="Arial"/>
        </w:rPr>
        <w:t xml:space="preserve">san Giovanni Paolo II </w:t>
      </w:r>
      <w:r>
        <w:rPr>
          <w:rFonts w:ascii="Arial" w:hAnsi="Arial" w:cs="Arial"/>
        </w:rPr>
        <w:t xml:space="preserve">è indicato </w:t>
      </w:r>
      <w:r w:rsidRPr="00833265">
        <w:rPr>
          <w:rFonts w:ascii="Arial" w:hAnsi="Arial" w:cs="Arial"/>
        </w:rPr>
        <w:t>il concetto di teologia pastorale</w:t>
      </w:r>
      <w:r w:rsidRPr="007F572B">
        <w:rPr>
          <w:rFonts w:ascii="Arial" w:hAnsi="Arial" w:cs="Arial"/>
        </w:rPr>
        <w:t xml:space="preserve">: </w:t>
      </w:r>
    </w:p>
    <w:p w:rsidR="00126359" w:rsidRDefault="00126359" w:rsidP="00126359">
      <w:pPr>
        <w:autoSpaceDE w:val="0"/>
        <w:autoSpaceDN w:val="0"/>
        <w:adjustRightInd w:val="0"/>
        <w:spacing w:before="120"/>
        <w:ind w:firstLine="284"/>
        <w:jc w:val="both"/>
        <w:rPr>
          <w:rFonts w:ascii="Arial" w:hAnsi="Arial" w:cs="Arial"/>
          <w:i/>
        </w:rPr>
      </w:pPr>
      <w:r w:rsidRPr="007F572B">
        <w:rPr>
          <w:rFonts w:ascii="Arial" w:hAnsi="Arial" w:cs="Arial"/>
        </w:rPr>
        <w:t>«</w:t>
      </w:r>
      <w:r w:rsidRPr="007F572B">
        <w:rPr>
          <w:rFonts w:ascii="Arial" w:hAnsi="Arial" w:cs="Arial"/>
          <w:i/>
        </w:rPr>
        <w:t xml:space="preserve">La teologia pastorale o pratica </w:t>
      </w:r>
    </w:p>
    <w:p w:rsidR="00126359" w:rsidRPr="00A81177" w:rsidRDefault="00126359" w:rsidP="00126359">
      <w:pPr>
        <w:autoSpaceDE w:val="0"/>
        <w:autoSpaceDN w:val="0"/>
        <w:adjustRightInd w:val="0"/>
        <w:ind w:firstLine="284"/>
        <w:jc w:val="both"/>
        <w:rPr>
          <w:rFonts w:ascii="Arial" w:hAnsi="Arial" w:cs="Arial"/>
          <w:i/>
        </w:rPr>
      </w:pPr>
      <w:r>
        <w:rPr>
          <w:rFonts w:ascii="Arial" w:hAnsi="Arial" w:cs="Arial"/>
        </w:rPr>
        <w:t xml:space="preserve">▪ </w:t>
      </w:r>
      <w:r w:rsidRPr="00A81177">
        <w:rPr>
          <w:rFonts w:ascii="Arial" w:hAnsi="Arial" w:cs="Arial"/>
          <w:i/>
        </w:rPr>
        <w:t xml:space="preserve">è una riflessione scientifica sulla Chiesa </w:t>
      </w:r>
    </w:p>
    <w:p w:rsidR="00126359" w:rsidRPr="00A81177" w:rsidRDefault="00126359" w:rsidP="00126359">
      <w:pPr>
        <w:autoSpaceDE w:val="0"/>
        <w:autoSpaceDN w:val="0"/>
        <w:adjustRightInd w:val="0"/>
        <w:ind w:firstLine="284"/>
        <w:jc w:val="both"/>
        <w:rPr>
          <w:rFonts w:ascii="Arial" w:hAnsi="Arial" w:cs="Arial"/>
          <w:i/>
        </w:rPr>
      </w:pPr>
      <w:r>
        <w:rPr>
          <w:rFonts w:ascii="Arial" w:hAnsi="Arial" w:cs="Arial"/>
        </w:rPr>
        <w:t xml:space="preserve">▪ </w:t>
      </w:r>
      <w:r w:rsidRPr="00A81177">
        <w:rPr>
          <w:rFonts w:ascii="Arial" w:hAnsi="Arial" w:cs="Arial"/>
          <w:i/>
        </w:rPr>
        <w:t>nel suo edificarsi quotidiano, con la forza dello Spirito, dentro la storia;…</w:t>
      </w:r>
    </w:p>
    <w:p w:rsidR="00126359" w:rsidRPr="00A81177" w:rsidRDefault="00126359" w:rsidP="00126359">
      <w:pPr>
        <w:autoSpaceDE w:val="0"/>
        <w:autoSpaceDN w:val="0"/>
        <w:adjustRightInd w:val="0"/>
        <w:ind w:firstLine="284"/>
        <w:jc w:val="both"/>
        <w:rPr>
          <w:rFonts w:ascii="Arial" w:hAnsi="Arial" w:cs="Arial"/>
          <w:i/>
        </w:rPr>
      </w:pPr>
      <w:r>
        <w:rPr>
          <w:rFonts w:ascii="Arial" w:hAnsi="Arial" w:cs="Arial"/>
        </w:rPr>
        <w:t xml:space="preserve">▪ </w:t>
      </w:r>
      <w:r w:rsidRPr="00A81177">
        <w:rPr>
          <w:rFonts w:ascii="Arial" w:hAnsi="Arial" w:cs="Arial"/>
          <w:i/>
        </w:rPr>
        <w:t xml:space="preserve">la pastorale non è soltanto un’arte né un complesso di esortazioni, di esperienze, di metodi; </w:t>
      </w:r>
    </w:p>
    <w:p w:rsidR="00126359" w:rsidRPr="00A81177" w:rsidRDefault="00126359" w:rsidP="00126359">
      <w:pPr>
        <w:autoSpaceDE w:val="0"/>
        <w:autoSpaceDN w:val="0"/>
        <w:adjustRightInd w:val="0"/>
        <w:ind w:firstLine="284"/>
        <w:jc w:val="both"/>
        <w:rPr>
          <w:rFonts w:ascii="Arial" w:hAnsi="Arial" w:cs="Arial"/>
          <w:i/>
        </w:rPr>
      </w:pPr>
      <w:r>
        <w:rPr>
          <w:rFonts w:ascii="Arial" w:hAnsi="Arial" w:cs="Arial"/>
        </w:rPr>
        <w:t xml:space="preserve">▪ </w:t>
      </w:r>
      <w:r w:rsidRPr="00A81177">
        <w:rPr>
          <w:rFonts w:ascii="Arial" w:hAnsi="Arial" w:cs="Arial"/>
          <w:i/>
        </w:rPr>
        <w:t xml:space="preserve">possiede una sua piena dignità teologica, </w:t>
      </w:r>
    </w:p>
    <w:p w:rsidR="00126359" w:rsidRPr="00A81177" w:rsidRDefault="00126359" w:rsidP="00126359">
      <w:pPr>
        <w:autoSpaceDE w:val="0"/>
        <w:autoSpaceDN w:val="0"/>
        <w:adjustRightInd w:val="0"/>
        <w:ind w:firstLine="284"/>
        <w:jc w:val="both"/>
        <w:rPr>
          <w:rFonts w:ascii="Arial" w:hAnsi="Arial" w:cs="Arial"/>
          <w:i/>
        </w:rPr>
      </w:pPr>
      <w:r>
        <w:rPr>
          <w:rFonts w:ascii="Arial" w:hAnsi="Arial" w:cs="Arial"/>
        </w:rPr>
        <w:t xml:space="preserve">▪ </w:t>
      </w:r>
      <w:r w:rsidRPr="00A81177">
        <w:rPr>
          <w:rFonts w:ascii="Arial" w:hAnsi="Arial" w:cs="Arial"/>
          <w:i/>
        </w:rPr>
        <w:t xml:space="preserve">perché riceve dalla fede i principi e i criteri </w:t>
      </w:r>
    </w:p>
    <w:p w:rsidR="00126359" w:rsidRPr="00A81177" w:rsidRDefault="00126359" w:rsidP="00126359">
      <w:pPr>
        <w:autoSpaceDE w:val="0"/>
        <w:autoSpaceDN w:val="0"/>
        <w:adjustRightInd w:val="0"/>
        <w:ind w:firstLine="284"/>
        <w:jc w:val="both"/>
        <w:rPr>
          <w:rFonts w:ascii="Arial" w:hAnsi="Arial" w:cs="Arial"/>
          <w:i/>
        </w:rPr>
      </w:pPr>
      <w:r>
        <w:rPr>
          <w:rFonts w:ascii="Arial" w:hAnsi="Arial" w:cs="Arial"/>
        </w:rPr>
        <w:t xml:space="preserve">▪ </w:t>
      </w:r>
      <w:r w:rsidRPr="00A81177">
        <w:rPr>
          <w:rFonts w:ascii="Arial" w:hAnsi="Arial" w:cs="Arial"/>
          <w:i/>
        </w:rPr>
        <w:t xml:space="preserve">dell’azione pastorale della Chiesa nella storia, </w:t>
      </w:r>
    </w:p>
    <w:p w:rsidR="00126359" w:rsidRDefault="00126359" w:rsidP="00126359">
      <w:pPr>
        <w:autoSpaceDE w:val="0"/>
        <w:autoSpaceDN w:val="0"/>
        <w:adjustRightInd w:val="0"/>
        <w:ind w:firstLine="284"/>
        <w:jc w:val="both"/>
        <w:rPr>
          <w:rFonts w:ascii="Arial" w:hAnsi="Arial" w:cs="Arial"/>
        </w:rPr>
      </w:pPr>
      <w:r>
        <w:rPr>
          <w:rFonts w:ascii="Arial" w:hAnsi="Arial" w:cs="Arial"/>
        </w:rPr>
        <w:t xml:space="preserve">▪ </w:t>
      </w:r>
      <w:r w:rsidRPr="007F572B">
        <w:rPr>
          <w:rFonts w:ascii="Arial" w:hAnsi="Arial" w:cs="Arial"/>
          <w:i/>
        </w:rPr>
        <w:t>di una Chiesa che genera ogni giorno la Chiesa stessa</w:t>
      </w:r>
      <w:r w:rsidRPr="007F572B">
        <w:rPr>
          <w:rFonts w:ascii="Arial" w:hAnsi="Arial" w:cs="Arial"/>
        </w:rPr>
        <w:t>» (</w:t>
      </w:r>
      <w:proofErr w:type="spellStart"/>
      <w:r w:rsidRPr="007F572B">
        <w:rPr>
          <w:rFonts w:ascii="Arial" w:hAnsi="Arial" w:cs="Arial"/>
          <w:i/>
          <w:iCs/>
        </w:rPr>
        <w:t>Pastores</w:t>
      </w:r>
      <w:proofErr w:type="spellEnd"/>
      <w:r w:rsidRPr="007F572B">
        <w:rPr>
          <w:rFonts w:ascii="Arial" w:hAnsi="Arial" w:cs="Arial"/>
          <w:i/>
          <w:iCs/>
        </w:rPr>
        <w:t xml:space="preserve"> </w:t>
      </w:r>
      <w:proofErr w:type="spellStart"/>
      <w:r w:rsidRPr="007F572B">
        <w:rPr>
          <w:rFonts w:ascii="Arial" w:hAnsi="Arial" w:cs="Arial"/>
          <w:i/>
          <w:iCs/>
        </w:rPr>
        <w:t>dabo</w:t>
      </w:r>
      <w:proofErr w:type="spellEnd"/>
      <w:r w:rsidRPr="007F572B">
        <w:rPr>
          <w:rFonts w:ascii="Arial" w:hAnsi="Arial" w:cs="Arial"/>
          <w:i/>
          <w:iCs/>
        </w:rPr>
        <w:t xml:space="preserve"> Vobis</w:t>
      </w:r>
      <w:r w:rsidRPr="007F572B">
        <w:rPr>
          <w:rFonts w:ascii="Arial" w:hAnsi="Arial" w:cs="Arial"/>
        </w:rPr>
        <w:t>, n. 57).</w:t>
      </w:r>
    </w:p>
    <w:p w:rsidR="00126359" w:rsidRDefault="00126359" w:rsidP="00126359">
      <w:pPr>
        <w:autoSpaceDE w:val="0"/>
        <w:autoSpaceDN w:val="0"/>
        <w:adjustRightInd w:val="0"/>
        <w:ind w:firstLine="284"/>
        <w:jc w:val="both"/>
        <w:rPr>
          <w:rFonts w:ascii="Arial" w:hAnsi="Arial" w:cs="Arial"/>
        </w:rPr>
      </w:pPr>
    </w:p>
    <w:p w:rsidR="00126359" w:rsidRPr="00C91CF0" w:rsidRDefault="00126359" w:rsidP="00126359">
      <w:pPr>
        <w:autoSpaceDE w:val="0"/>
        <w:autoSpaceDN w:val="0"/>
        <w:adjustRightInd w:val="0"/>
        <w:ind w:firstLine="284"/>
        <w:jc w:val="both"/>
        <w:rPr>
          <w:rFonts w:ascii="Arial" w:hAnsi="Arial" w:cs="Arial"/>
        </w:rPr>
      </w:pPr>
    </w:p>
    <w:p w:rsidR="00126359" w:rsidRDefault="00126359" w:rsidP="00126359">
      <w:pPr>
        <w:pBdr>
          <w:top w:val="single" w:sz="4" w:space="1" w:color="auto"/>
          <w:left w:val="single" w:sz="4" w:space="4" w:color="auto"/>
          <w:bottom w:val="single" w:sz="4" w:space="1" w:color="auto"/>
          <w:right w:val="single" w:sz="4" w:space="4" w:color="auto"/>
        </w:pBdr>
        <w:ind w:left="1701" w:right="1701"/>
        <w:jc w:val="center"/>
      </w:pPr>
    </w:p>
    <w:p w:rsidR="00126359" w:rsidRDefault="00126359" w:rsidP="00126359">
      <w:pPr>
        <w:pBdr>
          <w:top w:val="single" w:sz="4" w:space="1" w:color="auto"/>
          <w:left w:val="single" w:sz="4" w:space="4" w:color="auto"/>
          <w:bottom w:val="single" w:sz="4" w:space="1" w:color="auto"/>
          <w:right w:val="single" w:sz="4" w:space="4" w:color="auto"/>
        </w:pBdr>
        <w:ind w:left="1701" w:right="1701"/>
        <w:jc w:val="center"/>
        <w:rPr>
          <w:rFonts w:ascii="Arial" w:hAnsi="Arial" w:cs="Arial"/>
          <w:b/>
          <w:bCs/>
          <w:sz w:val="22"/>
        </w:rPr>
      </w:pPr>
      <w:r>
        <w:rPr>
          <w:rFonts w:ascii="Arial" w:hAnsi="Arial" w:cs="Arial"/>
          <w:b/>
          <w:bCs/>
          <w:sz w:val="22"/>
        </w:rPr>
        <w:t xml:space="preserve">OGGETTO MATERIALE – OGGETTO FORMALE – METODO </w:t>
      </w:r>
    </w:p>
    <w:p w:rsidR="00126359" w:rsidRDefault="00126359" w:rsidP="00126359">
      <w:pPr>
        <w:pBdr>
          <w:top w:val="single" w:sz="4" w:space="1" w:color="auto"/>
          <w:left w:val="single" w:sz="4" w:space="4" w:color="auto"/>
          <w:bottom w:val="single" w:sz="4" w:space="1" w:color="auto"/>
          <w:right w:val="single" w:sz="4" w:space="4" w:color="auto"/>
        </w:pBdr>
        <w:spacing w:before="120"/>
        <w:ind w:left="1701" w:right="1701"/>
        <w:jc w:val="center"/>
        <w:rPr>
          <w:rFonts w:ascii="Arial" w:hAnsi="Arial" w:cs="Arial"/>
          <w:b/>
          <w:bCs/>
          <w:sz w:val="22"/>
        </w:rPr>
      </w:pPr>
      <w:r>
        <w:rPr>
          <w:rFonts w:ascii="Arial" w:hAnsi="Arial" w:cs="Arial"/>
          <w:b/>
          <w:bCs/>
          <w:sz w:val="22"/>
        </w:rPr>
        <w:t>DELLA TEOLOGIA PASTORALE</w:t>
      </w:r>
    </w:p>
    <w:p w:rsidR="00126359" w:rsidRDefault="00126359" w:rsidP="00126359">
      <w:pPr>
        <w:spacing w:before="480"/>
        <w:ind w:firstLine="284"/>
        <w:jc w:val="both"/>
        <w:rPr>
          <w:rFonts w:ascii="Arial" w:hAnsi="Arial" w:cs="Arial"/>
        </w:rPr>
      </w:pPr>
      <w:r>
        <w:rPr>
          <w:rFonts w:ascii="Arial" w:hAnsi="Arial" w:cs="Arial"/>
          <w:b/>
          <w:bCs/>
          <w:sz w:val="22"/>
        </w:rPr>
        <w:t>1.</w:t>
      </w:r>
      <w:r>
        <w:rPr>
          <w:rFonts w:ascii="Arial" w:hAnsi="Arial" w:cs="Arial"/>
          <w:b/>
          <w:bCs/>
        </w:rPr>
        <w:t xml:space="preserve">  </w:t>
      </w:r>
      <w:r w:rsidRPr="00290A12">
        <w:rPr>
          <w:rFonts w:ascii="Arial" w:hAnsi="Arial" w:cs="Arial"/>
          <w:b/>
          <w:bCs/>
          <w:color w:val="FF0000"/>
          <w:sz w:val="20"/>
        </w:rPr>
        <w:t>OGGETTO MATERIALE</w:t>
      </w:r>
      <w:r>
        <w:rPr>
          <w:rFonts w:ascii="Arial" w:hAnsi="Arial" w:cs="Arial"/>
        </w:rPr>
        <w:t xml:space="preserve"> (</w:t>
      </w:r>
      <w:r w:rsidRPr="00290A12">
        <w:rPr>
          <w:rFonts w:ascii="Arial" w:hAnsi="Arial" w:cs="Arial"/>
          <w:i/>
        </w:rPr>
        <w:t>cosa studia</w:t>
      </w:r>
      <w:r>
        <w:rPr>
          <w:rFonts w:ascii="Arial" w:hAnsi="Arial" w:cs="Arial"/>
        </w:rPr>
        <w:t xml:space="preserve"> la TP): l’oggetto di studio della </w:t>
      </w:r>
      <w:r>
        <w:rPr>
          <w:rFonts w:ascii="Arial" w:hAnsi="Arial" w:cs="Arial"/>
          <w:sz w:val="22"/>
        </w:rPr>
        <w:t>TP</w:t>
      </w:r>
      <w:r>
        <w:rPr>
          <w:rFonts w:ascii="Arial" w:hAnsi="Arial" w:cs="Arial"/>
        </w:rPr>
        <w:t xml:space="preserve"> </w:t>
      </w:r>
      <w:r w:rsidRPr="00290A12">
        <w:rPr>
          <w:rFonts w:ascii="Arial" w:hAnsi="Arial" w:cs="Arial"/>
          <w:b/>
        </w:rPr>
        <w:t>è la Chiesa</w:t>
      </w:r>
      <w:r>
        <w:rPr>
          <w:rFonts w:ascii="Arial" w:hAnsi="Arial" w:cs="Arial"/>
        </w:rPr>
        <w:t xml:space="preserve"> come </w:t>
      </w:r>
      <w:r>
        <w:rPr>
          <w:rFonts w:ascii="Arial" w:hAnsi="Arial" w:cs="Arial"/>
          <w:i/>
        </w:rPr>
        <w:t>"sacramento universale di salvezza"</w:t>
      </w:r>
      <w:r>
        <w:rPr>
          <w:rFonts w:ascii="Arial" w:hAnsi="Arial" w:cs="Arial"/>
        </w:rPr>
        <w:t>» nella storia.</w:t>
      </w:r>
      <w:r>
        <w:rPr>
          <w:rStyle w:val="Rimandonotaapidipagina"/>
          <w:rFonts w:ascii="Arial" w:hAnsi="Arial" w:cs="Arial"/>
          <w:sz w:val="20"/>
        </w:rPr>
        <w:footnoteReference w:id="1"/>
      </w:r>
    </w:p>
    <w:p w:rsidR="00126359" w:rsidRDefault="00126359" w:rsidP="00126359">
      <w:pPr>
        <w:spacing w:before="120"/>
        <w:ind w:firstLine="284"/>
        <w:jc w:val="both"/>
        <w:rPr>
          <w:rFonts w:ascii="Arial" w:hAnsi="Arial" w:cs="Arial"/>
        </w:rPr>
      </w:pPr>
      <w:r>
        <w:rPr>
          <w:rFonts w:ascii="Arial" w:hAnsi="Arial" w:cs="Arial"/>
        </w:rPr>
        <w:lastRenderedPageBreak/>
        <w:t>L’oggetto materiale “Chiesa” è tanto vasto che non può sorprendere che il discorso teologico si proponga complesso e articolato.</w:t>
      </w:r>
      <w:r>
        <w:rPr>
          <w:rStyle w:val="Rimandonotaapidipagina"/>
          <w:rFonts w:ascii="Arial" w:hAnsi="Arial" w:cs="Arial"/>
        </w:rPr>
        <w:footnoteReference w:id="2"/>
      </w:r>
      <w:r>
        <w:rPr>
          <w:rFonts w:ascii="Arial" w:hAnsi="Arial" w:cs="Arial"/>
        </w:rPr>
        <w:t xml:space="preserve"> </w:t>
      </w:r>
    </w:p>
    <w:p w:rsidR="00126359" w:rsidRDefault="00126359" w:rsidP="00126359">
      <w:pPr>
        <w:spacing w:before="120"/>
        <w:ind w:firstLine="284"/>
        <w:jc w:val="both"/>
        <w:rPr>
          <w:rFonts w:ascii="Arial" w:hAnsi="Arial" w:cs="Arial"/>
        </w:rPr>
      </w:pPr>
      <w:r>
        <w:rPr>
          <w:rFonts w:ascii="Arial" w:hAnsi="Arial" w:cs="Arial"/>
        </w:rPr>
        <w:t xml:space="preserve">La teologia ha trovato il suo genere letterario nelle </w:t>
      </w:r>
      <w:proofErr w:type="spellStart"/>
      <w:r w:rsidRPr="00290A12">
        <w:rPr>
          <w:rFonts w:ascii="Arial" w:hAnsi="Arial" w:cs="Arial"/>
          <w:i/>
          <w:iCs/>
          <w:u w:val="single"/>
        </w:rPr>
        <w:t>Summae</w:t>
      </w:r>
      <w:proofErr w:type="spellEnd"/>
      <w:r w:rsidRPr="00290A12">
        <w:rPr>
          <w:rFonts w:ascii="Arial" w:hAnsi="Arial" w:cs="Arial"/>
          <w:u w:val="single"/>
        </w:rPr>
        <w:t>,</w:t>
      </w:r>
      <w:r>
        <w:rPr>
          <w:rFonts w:ascii="Arial" w:hAnsi="Arial" w:cs="Arial"/>
        </w:rPr>
        <w:t xml:space="preserve"> dove il discorso teologico si sviluppava in modo unitario, assumendo e controllando tutte le competenze (la Bibbia, i Padri, i filosofi, i canonisti, ecc.): non era ancora spuntata l’esigenza della specializzazione.</w:t>
      </w:r>
    </w:p>
    <w:p w:rsidR="00126359" w:rsidRDefault="00126359" w:rsidP="00126359">
      <w:pPr>
        <w:spacing w:before="120"/>
        <w:ind w:firstLine="284"/>
        <w:jc w:val="both"/>
        <w:rPr>
          <w:rFonts w:ascii="Arial" w:hAnsi="Arial" w:cs="Arial"/>
        </w:rPr>
      </w:pPr>
      <w:r>
        <w:rPr>
          <w:rFonts w:ascii="Arial" w:hAnsi="Arial" w:cs="Arial"/>
        </w:rPr>
        <w:t xml:space="preserve">L’esito finale fu </w:t>
      </w:r>
      <w:r w:rsidRPr="00290A12">
        <w:rPr>
          <w:rFonts w:ascii="Arial" w:hAnsi="Arial" w:cs="Arial"/>
          <w:u w:val="single"/>
        </w:rPr>
        <w:t>l’</w:t>
      </w:r>
      <w:r w:rsidRPr="00290A12">
        <w:rPr>
          <w:rFonts w:ascii="Arial" w:hAnsi="Arial" w:cs="Arial"/>
          <w:i/>
          <w:iCs/>
          <w:u w:val="single"/>
        </w:rPr>
        <w:t>enciclopedia</w:t>
      </w:r>
      <w:r w:rsidRPr="00290A12">
        <w:rPr>
          <w:rFonts w:ascii="Arial" w:hAnsi="Arial" w:cs="Arial"/>
          <w:u w:val="single"/>
        </w:rPr>
        <w:t xml:space="preserve"> </w:t>
      </w:r>
      <w:r>
        <w:rPr>
          <w:rFonts w:ascii="Arial" w:hAnsi="Arial" w:cs="Arial"/>
        </w:rPr>
        <w:t xml:space="preserve">dei </w:t>
      </w:r>
      <w:proofErr w:type="spellStart"/>
      <w:r>
        <w:rPr>
          <w:rFonts w:ascii="Arial" w:hAnsi="Arial" w:cs="Arial"/>
        </w:rPr>
        <w:t>saperi</w:t>
      </w:r>
      <w:proofErr w:type="spellEnd"/>
      <w:r>
        <w:rPr>
          <w:rFonts w:ascii="Arial" w:hAnsi="Arial" w:cs="Arial"/>
        </w:rPr>
        <w:t>, legittimata dalla migliore funzionalità della specializzazione, a scapito però dell’unità del sapere.</w:t>
      </w:r>
    </w:p>
    <w:p w:rsidR="00126359" w:rsidRPr="00290A12" w:rsidRDefault="00126359" w:rsidP="00126359">
      <w:pPr>
        <w:spacing w:before="120"/>
        <w:ind w:firstLine="284"/>
        <w:jc w:val="both"/>
        <w:rPr>
          <w:rFonts w:ascii="Arial" w:hAnsi="Arial" w:cs="Arial"/>
          <w:u w:val="single"/>
        </w:rPr>
      </w:pPr>
      <w:r>
        <w:rPr>
          <w:rFonts w:ascii="Arial" w:hAnsi="Arial" w:cs="Arial"/>
        </w:rPr>
        <w:t xml:space="preserve">Le </w:t>
      </w:r>
      <w:proofErr w:type="spellStart"/>
      <w:r>
        <w:rPr>
          <w:rFonts w:ascii="Arial" w:hAnsi="Arial" w:cs="Arial"/>
          <w:i/>
          <w:iCs/>
        </w:rPr>
        <w:t>Summae</w:t>
      </w:r>
      <w:proofErr w:type="spellEnd"/>
      <w:r>
        <w:rPr>
          <w:rFonts w:ascii="Arial" w:hAnsi="Arial" w:cs="Arial"/>
          <w:i/>
          <w:iCs/>
        </w:rPr>
        <w:t xml:space="preserve"> </w:t>
      </w:r>
      <w:r>
        <w:rPr>
          <w:rFonts w:ascii="Arial" w:hAnsi="Arial" w:cs="Arial"/>
        </w:rPr>
        <w:t xml:space="preserve">si frantumarono in varie discipline; e all’interno delle singole discipline, la specializzazione esige normalmente la suddivisione in vari </w:t>
      </w:r>
      <w:r w:rsidRPr="00290A12">
        <w:rPr>
          <w:rFonts w:ascii="Arial" w:hAnsi="Arial" w:cs="Arial"/>
          <w:u w:val="single"/>
        </w:rPr>
        <w:t>trattati.</w:t>
      </w:r>
    </w:p>
    <w:p w:rsidR="00126359" w:rsidRDefault="00126359" w:rsidP="00126359">
      <w:pPr>
        <w:spacing w:before="120"/>
        <w:ind w:firstLine="284"/>
        <w:jc w:val="both"/>
        <w:rPr>
          <w:rFonts w:ascii="Arial" w:hAnsi="Arial" w:cs="Arial"/>
        </w:rPr>
      </w:pPr>
      <w:r>
        <w:rPr>
          <w:rFonts w:ascii="Arial" w:hAnsi="Arial" w:cs="Arial"/>
        </w:rPr>
        <w:t xml:space="preserve">Come in tutti i campi, la specializzazione è da assecondare, perché è la condizione per le competenze specifiche. D’altro lato, come in tutti i campi, anche per la teologia, se il discorso si frantuma in </w:t>
      </w:r>
      <w:r>
        <w:rPr>
          <w:rFonts w:ascii="Arial" w:hAnsi="Arial" w:cs="Arial"/>
          <w:i/>
          <w:iCs/>
        </w:rPr>
        <w:t xml:space="preserve">membra </w:t>
      </w:r>
      <w:proofErr w:type="spellStart"/>
      <w:r>
        <w:rPr>
          <w:rFonts w:ascii="Arial" w:hAnsi="Arial" w:cs="Arial"/>
          <w:i/>
          <w:iCs/>
        </w:rPr>
        <w:t>disiecta</w:t>
      </w:r>
      <w:proofErr w:type="spellEnd"/>
      <w:r>
        <w:rPr>
          <w:rFonts w:ascii="Arial" w:hAnsi="Arial" w:cs="Arial"/>
        </w:rPr>
        <w:t>, perdendo anche il suo senso, ma certo ogni capacità formativa.</w:t>
      </w:r>
      <w:r>
        <w:rPr>
          <w:rStyle w:val="Rimandonotaapidipagina"/>
          <w:rFonts w:ascii="Arial" w:hAnsi="Arial" w:cs="Arial"/>
        </w:rPr>
        <w:footnoteReference w:id="3"/>
      </w:r>
    </w:p>
    <w:p w:rsidR="00126359" w:rsidRDefault="00126359" w:rsidP="00126359">
      <w:pPr>
        <w:spacing w:before="240"/>
        <w:ind w:firstLine="709"/>
        <w:jc w:val="both"/>
        <w:rPr>
          <w:rFonts w:ascii="Arial" w:hAnsi="Arial" w:cs="Arial"/>
        </w:rPr>
      </w:pPr>
      <w:r>
        <w:rPr>
          <w:rFonts w:ascii="Arial" w:hAnsi="Arial" w:cs="Arial"/>
          <w:b/>
          <w:bCs/>
          <w:sz w:val="22"/>
        </w:rPr>
        <w:t xml:space="preserve">2. </w:t>
      </w:r>
      <w:r w:rsidRPr="00290A12">
        <w:rPr>
          <w:rFonts w:ascii="Arial" w:hAnsi="Arial" w:cs="Arial"/>
          <w:b/>
          <w:bCs/>
          <w:color w:val="FF0000"/>
          <w:sz w:val="20"/>
        </w:rPr>
        <w:t xml:space="preserve">OGGETTO FORMALE </w:t>
      </w:r>
      <w:r>
        <w:rPr>
          <w:rFonts w:ascii="Arial" w:hAnsi="Arial" w:cs="Arial"/>
        </w:rPr>
        <w:t>(da quale punto di vista).</w:t>
      </w:r>
    </w:p>
    <w:p w:rsidR="00126359" w:rsidRPr="00290A12" w:rsidRDefault="00126359" w:rsidP="00126359">
      <w:pPr>
        <w:pStyle w:val="Rientrocorpodeltesto"/>
        <w:spacing w:before="120"/>
        <w:ind w:right="0"/>
        <w:rPr>
          <w:rFonts w:ascii="Arial" w:hAnsi="Arial" w:cs="Arial"/>
        </w:rPr>
      </w:pPr>
      <w:r w:rsidRPr="00290A12">
        <w:rPr>
          <w:rFonts w:ascii="Arial" w:hAnsi="Arial" w:cs="Arial"/>
          <w:b/>
          <w:sz w:val="22"/>
        </w:rPr>
        <w:t>2.1</w:t>
      </w:r>
      <w:r>
        <w:rPr>
          <w:rFonts w:ascii="Arial" w:hAnsi="Arial" w:cs="Arial"/>
          <w:b/>
        </w:rPr>
        <w:t xml:space="preserve"> Riguarda il modo </w:t>
      </w:r>
      <w:r w:rsidRPr="00290A12">
        <w:rPr>
          <w:rFonts w:ascii="Arial" w:hAnsi="Arial" w:cs="Arial"/>
          <w:b/>
        </w:rPr>
        <w:t>specifico c</w:t>
      </w:r>
      <w:r>
        <w:rPr>
          <w:rFonts w:ascii="Arial" w:hAnsi="Arial" w:cs="Arial"/>
          <w:b/>
        </w:rPr>
        <w:t>o</w:t>
      </w:r>
      <w:r w:rsidRPr="00290A12">
        <w:rPr>
          <w:rFonts w:ascii="Arial" w:hAnsi="Arial" w:cs="Arial"/>
          <w:b/>
        </w:rPr>
        <w:t>n il quale viene studiato l’oggetto materiale</w:t>
      </w:r>
      <w:r w:rsidRPr="00290A12">
        <w:rPr>
          <w:rFonts w:ascii="Arial" w:hAnsi="Arial" w:cs="Arial"/>
        </w:rPr>
        <w:t xml:space="preserve"> (la Chiesa).</w:t>
      </w:r>
    </w:p>
    <w:p w:rsidR="00126359" w:rsidRDefault="00126359" w:rsidP="00126359">
      <w:pPr>
        <w:spacing w:before="120"/>
        <w:ind w:firstLine="284"/>
        <w:jc w:val="both"/>
        <w:rPr>
          <w:rFonts w:ascii="Arial" w:hAnsi="Arial" w:cs="Arial"/>
        </w:rPr>
      </w:pPr>
      <w:r>
        <w:rPr>
          <w:rFonts w:ascii="Arial" w:hAnsi="Arial" w:cs="Arial"/>
        </w:rPr>
        <w:t>Ciò che qualifica le differenti discipline teologiche è il loro diverso punto di vista.</w:t>
      </w:r>
    </w:p>
    <w:p w:rsidR="00126359" w:rsidRDefault="00126359" w:rsidP="00126359">
      <w:pPr>
        <w:pStyle w:val="Rientrocorpodeltesto"/>
        <w:spacing w:before="120"/>
        <w:rPr>
          <w:rFonts w:ascii="Arial" w:hAnsi="Arial" w:cs="Arial"/>
        </w:rPr>
      </w:pPr>
      <w:r>
        <w:rPr>
          <w:rFonts w:ascii="Arial" w:hAnsi="Arial" w:cs="Arial"/>
        </w:rPr>
        <w:t>E’ ben diverso, infatti, l’approccio che intende analizzare e valutare le radici storiche e le configurazioni dell’agire cristiano-ecclesiale nei secoli (</w:t>
      </w:r>
      <w:r w:rsidRPr="00290A12">
        <w:rPr>
          <w:rFonts w:ascii="Arial" w:hAnsi="Arial" w:cs="Arial"/>
          <w:i/>
        </w:rPr>
        <w:t>storia del cristianesimo, storia della Chiesa, storia delle religioni</w:t>
      </w:r>
      <w:r>
        <w:rPr>
          <w:rFonts w:ascii="Arial" w:hAnsi="Arial" w:cs="Arial"/>
        </w:rPr>
        <w:t>), dallo studio della normativa ecclesiastica vigente (</w:t>
      </w:r>
      <w:r w:rsidRPr="00290A12">
        <w:rPr>
          <w:rFonts w:ascii="Arial" w:hAnsi="Arial" w:cs="Arial"/>
          <w:i/>
        </w:rPr>
        <w:t>diritto canonico</w:t>
      </w:r>
      <w:r>
        <w:rPr>
          <w:rFonts w:ascii="Arial" w:hAnsi="Arial" w:cs="Arial"/>
        </w:rPr>
        <w:t xml:space="preserve">); non coincide con la </w:t>
      </w:r>
      <w:r w:rsidRPr="00290A12">
        <w:rPr>
          <w:rFonts w:ascii="Arial" w:hAnsi="Arial" w:cs="Arial"/>
          <w:i/>
        </w:rPr>
        <w:t>teologia fondamentale</w:t>
      </w:r>
      <w:r>
        <w:rPr>
          <w:rFonts w:ascii="Arial" w:hAnsi="Arial" w:cs="Arial"/>
          <w:i/>
        </w:rPr>
        <w:t xml:space="preserve"> </w:t>
      </w:r>
      <w:r>
        <w:rPr>
          <w:rFonts w:ascii="Arial" w:hAnsi="Arial" w:cs="Arial"/>
        </w:rPr>
        <w:t>(</w:t>
      </w:r>
      <w:r>
        <w:rPr>
          <w:rFonts w:ascii="Arial" w:hAnsi="Arial" w:cs="Arial"/>
          <w:bCs/>
        </w:rPr>
        <w:t>l</w:t>
      </w:r>
      <w:r w:rsidRPr="00C56924">
        <w:rPr>
          <w:rFonts w:ascii="Arial" w:hAnsi="Arial" w:cs="Arial"/>
          <w:bCs/>
        </w:rPr>
        <w:t xml:space="preserve">a Rivelazione di Dio </w:t>
      </w:r>
      <w:proofErr w:type="spellStart"/>
      <w:r w:rsidRPr="00C56924">
        <w:rPr>
          <w:rFonts w:ascii="Arial" w:hAnsi="Arial" w:cs="Arial"/>
          <w:bCs/>
        </w:rPr>
        <w:t>Unitrino</w:t>
      </w:r>
      <w:proofErr w:type="spellEnd"/>
      <w:r w:rsidRPr="00C56924">
        <w:rPr>
          <w:rFonts w:ascii="Arial" w:hAnsi="Arial" w:cs="Arial"/>
          <w:bCs/>
        </w:rPr>
        <w:t xml:space="preserve"> in Gesù Cristo, attestata nelle Scritture dei due Testamenti, trasmessa nella tradizione della Chiesa Cattolica, accolta nella fede e credibile oggi</w:t>
      </w:r>
      <w:r>
        <w:rPr>
          <w:rFonts w:ascii="Arial" w:hAnsi="Arial" w:cs="Arial"/>
          <w:bCs/>
        </w:rPr>
        <w:t>)</w:t>
      </w:r>
      <w:r w:rsidRPr="00C56924">
        <w:rPr>
          <w:rFonts w:ascii="Arial" w:hAnsi="Arial" w:cs="Arial"/>
        </w:rPr>
        <w:t xml:space="preserve">; </w:t>
      </w:r>
      <w:r>
        <w:rPr>
          <w:rFonts w:ascii="Arial" w:hAnsi="Arial" w:cs="Arial"/>
        </w:rPr>
        <w:t>differisce dall’analisi dei suoi presupposti storico-salvifici (</w:t>
      </w:r>
      <w:r w:rsidRPr="00290A12">
        <w:rPr>
          <w:rFonts w:ascii="Arial" w:hAnsi="Arial" w:cs="Arial"/>
          <w:i/>
        </w:rPr>
        <w:t>teologia biblica</w:t>
      </w:r>
      <w:r>
        <w:rPr>
          <w:rFonts w:ascii="Arial" w:hAnsi="Arial" w:cs="Arial"/>
        </w:rPr>
        <w:t>) o dalle sue istanze etiche (</w:t>
      </w:r>
      <w:r w:rsidRPr="00290A12">
        <w:rPr>
          <w:rFonts w:ascii="Arial" w:hAnsi="Arial" w:cs="Arial"/>
          <w:i/>
        </w:rPr>
        <w:t>teologia morale</w:t>
      </w:r>
      <w:r>
        <w:rPr>
          <w:rFonts w:ascii="Arial" w:hAnsi="Arial" w:cs="Arial"/>
        </w:rPr>
        <w:t xml:space="preserve">) e, ovviamente, dall’indagine sulla </w:t>
      </w:r>
      <w:r w:rsidRPr="00290A12">
        <w:rPr>
          <w:rFonts w:ascii="Arial" w:hAnsi="Arial" w:cs="Arial"/>
          <w:i/>
        </w:rPr>
        <w:t>dimensione psicologica o sulla rilevanza sociologica</w:t>
      </w:r>
      <w:r>
        <w:rPr>
          <w:rFonts w:ascii="Arial" w:hAnsi="Arial" w:cs="Arial"/>
        </w:rPr>
        <w:t>.</w:t>
      </w:r>
    </w:p>
    <w:p w:rsidR="00126359" w:rsidRDefault="00126359" w:rsidP="00126359">
      <w:pPr>
        <w:pStyle w:val="Rientrocorpodeltesto"/>
        <w:spacing w:before="120"/>
        <w:rPr>
          <w:rFonts w:ascii="Arial" w:hAnsi="Arial" w:cs="Arial"/>
        </w:rPr>
      </w:pPr>
      <w:r>
        <w:rPr>
          <w:rFonts w:ascii="Arial" w:hAnsi="Arial" w:cs="Arial"/>
        </w:rPr>
        <w:t>Quale, dunque, il modo specifico della TP di interessarsi dell’oggetto materiale (la Chiesa)?</w:t>
      </w:r>
    </w:p>
    <w:p w:rsidR="00126359" w:rsidRPr="00290A12" w:rsidRDefault="00126359" w:rsidP="00126359">
      <w:pPr>
        <w:spacing w:before="120"/>
        <w:ind w:firstLine="284"/>
        <w:jc w:val="both"/>
        <w:rPr>
          <w:rFonts w:ascii="Arial" w:hAnsi="Arial" w:cs="Arial"/>
        </w:rPr>
      </w:pPr>
      <w:r w:rsidRPr="00290A12">
        <w:rPr>
          <w:rFonts w:ascii="Arial" w:hAnsi="Arial" w:cs="Arial"/>
          <w:b/>
          <w:sz w:val="22"/>
        </w:rPr>
        <w:t xml:space="preserve">2.2 </w:t>
      </w:r>
      <w:r w:rsidRPr="00290A12">
        <w:rPr>
          <w:rFonts w:ascii="Arial" w:hAnsi="Arial" w:cs="Arial"/>
          <w:b/>
        </w:rPr>
        <w:t>Le opinioni degli studiosi</w:t>
      </w:r>
      <w:r w:rsidRPr="00290A12">
        <w:rPr>
          <w:rFonts w:ascii="Arial" w:hAnsi="Arial" w:cs="Arial"/>
        </w:rPr>
        <w:t>, relative alla individuazione dell</w:t>
      </w:r>
      <w:r>
        <w:rPr>
          <w:rFonts w:ascii="Arial" w:hAnsi="Arial" w:cs="Arial"/>
        </w:rPr>
        <w:t xml:space="preserve">’oggetto formale della TP, </w:t>
      </w:r>
      <w:r w:rsidRPr="00290A12">
        <w:rPr>
          <w:rFonts w:ascii="Arial" w:hAnsi="Arial" w:cs="Arial"/>
          <w:b/>
        </w:rPr>
        <w:t>presentano diverse posizioni di pensiero</w:t>
      </w:r>
      <w:r w:rsidRPr="00290A12">
        <w:rPr>
          <w:rFonts w:ascii="Arial" w:hAnsi="Arial" w:cs="Arial"/>
        </w:rPr>
        <w:t>. Ne analizziamo tre, in modo sintetico.</w:t>
      </w:r>
    </w:p>
    <w:p w:rsidR="00126359" w:rsidRDefault="00126359" w:rsidP="00126359">
      <w:pPr>
        <w:spacing w:before="120"/>
        <w:ind w:firstLine="284"/>
        <w:jc w:val="both"/>
        <w:rPr>
          <w:rFonts w:ascii="Arial" w:hAnsi="Arial" w:cs="Arial"/>
        </w:rPr>
      </w:pPr>
      <w:r>
        <w:rPr>
          <w:rFonts w:ascii="Arial" w:hAnsi="Arial" w:cs="Arial"/>
        </w:rPr>
        <w:t>a)</w:t>
      </w:r>
      <w:r>
        <w:rPr>
          <w:rFonts w:ascii="Arial" w:hAnsi="Arial" w:cs="Arial"/>
          <w:i/>
          <w:iCs/>
        </w:rPr>
        <w:t xml:space="preserve">  La corrente che restringe l’ambito della TP alla topica del pastore</w:t>
      </w:r>
      <w:r>
        <w:rPr>
          <w:rFonts w:ascii="Arial" w:hAnsi="Arial" w:cs="Arial"/>
          <w:i/>
          <w:iCs/>
          <w:u w:val="single"/>
        </w:rPr>
        <w:t>,</w:t>
      </w:r>
      <w:r>
        <w:rPr>
          <w:rFonts w:ascii="Arial" w:hAnsi="Arial" w:cs="Arial"/>
        </w:rPr>
        <w:t xml:space="preserve"> sarà incline a considerarla di carattere tecnico-pratico, descrittiva e operativa, da collocarsi nell’area della formazione specifica del pastore alla sua attività di ministero.</w:t>
      </w:r>
    </w:p>
    <w:p w:rsidR="00126359" w:rsidRDefault="00126359" w:rsidP="00126359">
      <w:pPr>
        <w:spacing w:before="120"/>
        <w:ind w:firstLine="284"/>
        <w:jc w:val="both"/>
        <w:rPr>
          <w:rFonts w:ascii="Arial" w:hAnsi="Arial" w:cs="Arial"/>
        </w:rPr>
      </w:pPr>
      <w:r>
        <w:rPr>
          <w:rFonts w:ascii="Arial" w:hAnsi="Arial" w:cs="Arial"/>
        </w:rPr>
        <w:t>b</w:t>
      </w:r>
      <w:r>
        <w:rPr>
          <w:rFonts w:ascii="Arial" w:hAnsi="Arial" w:cs="Arial"/>
          <w:i/>
          <w:iCs/>
        </w:rPr>
        <w:t>)   Le impostazioni a sfondo ecclesiologico</w:t>
      </w:r>
      <w:r>
        <w:rPr>
          <w:rFonts w:ascii="Arial" w:hAnsi="Arial" w:cs="Arial"/>
        </w:rPr>
        <w:t>, a loro volta, individuano l’elemento formale della TP nel concetto della autorealizzazione della Chiesa nella storia.</w:t>
      </w:r>
    </w:p>
    <w:p w:rsidR="00126359" w:rsidRDefault="00126359" w:rsidP="00126359">
      <w:pPr>
        <w:spacing w:before="120"/>
        <w:ind w:firstLine="284"/>
        <w:jc w:val="both"/>
        <w:rPr>
          <w:rFonts w:ascii="Arial" w:hAnsi="Arial" w:cs="Arial"/>
        </w:rPr>
      </w:pPr>
      <w:r>
        <w:rPr>
          <w:rFonts w:ascii="Arial" w:hAnsi="Arial" w:cs="Arial"/>
        </w:rPr>
        <w:lastRenderedPageBreak/>
        <w:t xml:space="preserve">Così </w:t>
      </w:r>
      <w:proofErr w:type="spellStart"/>
      <w:r>
        <w:rPr>
          <w:rFonts w:ascii="Arial" w:hAnsi="Arial" w:cs="Arial"/>
        </w:rPr>
        <w:t>Rahner</w:t>
      </w:r>
      <w:proofErr w:type="spellEnd"/>
      <w:r>
        <w:rPr>
          <w:rFonts w:ascii="Arial" w:hAnsi="Arial" w:cs="Arial"/>
        </w:rPr>
        <w:t xml:space="preserve"> riassume questa impostazione in </w:t>
      </w:r>
      <w:r>
        <w:rPr>
          <w:rFonts w:ascii="Arial" w:hAnsi="Arial" w:cs="Arial"/>
          <w:i/>
          <w:iCs/>
        </w:rPr>
        <w:t>Pastorale e teologia dopo il Vaticano II</w:t>
      </w:r>
      <w:r>
        <w:rPr>
          <w:rFonts w:ascii="Arial" w:hAnsi="Arial" w:cs="Arial"/>
        </w:rPr>
        <w:t>:</w:t>
      </w:r>
      <w:r>
        <w:rPr>
          <w:rStyle w:val="Rimandonotaapidipagina"/>
          <w:rFonts w:ascii="Arial" w:hAnsi="Arial" w:cs="Arial"/>
        </w:rPr>
        <w:footnoteReference w:id="4"/>
      </w:r>
    </w:p>
    <w:p w:rsidR="00126359" w:rsidRDefault="00126359" w:rsidP="00126359">
      <w:pPr>
        <w:spacing w:before="120"/>
        <w:ind w:left="567" w:right="567" w:firstLine="284"/>
        <w:jc w:val="both"/>
        <w:rPr>
          <w:rFonts w:ascii="Arial" w:hAnsi="Arial" w:cs="Arial"/>
          <w:i/>
          <w:iCs/>
        </w:rPr>
      </w:pPr>
      <w:r>
        <w:rPr>
          <w:rFonts w:ascii="Arial" w:hAnsi="Arial" w:cs="Arial"/>
          <w:sz w:val="22"/>
        </w:rPr>
        <w:t>«</w:t>
      </w:r>
      <w:r>
        <w:rPr>
          <w:rFonts w:ascii="Arial" w:hAnsi="Arial" w:cs="Arial"/>
          <w:i/>
          <w:iCs/>
        </w:rPr>
        <w:t>La teologia pastorale si definisce come la riflessione scientifica e teologica sulla autorealizzazione che la Chiesa in quanto tale deve darsi nel presente</w:t>
      </w:r>
      <w:r>
        <w:rPr>
          <w:rFonts w:ascii="Arial" w:hAnsi="Arial" w:cs="Arial"/>
        </w:rPr>
        <w:t>»</w:t>
      </w:r>
      <w:r>
        <w:rPr>
          <w:rFonts w:ascii="Arial" w:hAnsi="Arial" w:cs="Arial"/>
          <w:i/>
          <w:iCs/>
        </w:rPr>
        <w:t>.</w:t>
      </w:r>
    </w:p>
    <w:p w:rsidR="00126359" w:rsidRPr="00C41066" w:rsidRDefault="00126359" w:rsidP="00126359">
      <w:pPr>
        <w:spacing w:before="120"/>
        <w:ind w:firstLine="284"/>
        <w:jc w:val="both"/>
        <w:rPr>
          <w:rFonts w:ascii="Arial" w:hAnsi="Arial" w:cs="Arial"/>
        </w:rPr>
      </w:pPr>
      <w:proofErr w:type="spellStart"/>
      <w:r>
        <w:rPr>
          <w:rFonts w:ascii="Arial" w:hAnsi="Arial" w:cs="Arial"/>
        </w:rPr>
        <w:t>Rahner</w:t>
      </w:r>
      <w:proofErr w:type="spellEnd"/>
      <w:r w:rsidRPr="00C41066">
        <w:rPr>
          <w:rFonts w:ascii="Arial" w:hAnsi="Arial" w:cs="Arial"/>
        </w:rPr>
        <w:t xml:space="preserve"> non si limita ad analizzare solo l’opera del clero e la ‘cura di</w:t>
      </w:r>
      <w:r>
        <w:rPr>
          <w:rFonts w:ascii="Arial" w:hAnsi="Arial" w:cs="Arial"/>
        </w:rPr>
        <w:t xml:space="preserve"> anime’ in senso stretto, ma </w:t>
      </w:r>
      <w:r w:rsidRPr="00C41066">
        <w:rPr>
          <w:rFonts w:ascii="Arial" w:hAnsi="Arial" w:cs="Arial"/>
        </w:rPr>
        <w:t>allarga l’attenzione a tutto ciò che la Chiesa deve fare, prima nel suo complesso, poi nelle chiese locali e</w:t>
      </w:r>
      <w:r>
        <w:rPr>
          <w:rFonts w:ascii="Arial" w:hAnsi="Arial" w:cs="Arial"/>
        </w:rPr>
        <w:t>d infine nelle singole comunità.</w:t>
      </w:r>
    </w:p>
    <w:p w:rsidR="00126359" w:rsidRDefault="00126359" w:rsidP="00126359">
      <w:pPr>
        <w:spacing w:before="120"/>
        <w:ind w:firstLine="284"/>
        <w:jc w:val="both"/>
        <w:rPr>
          <w:rFonts w:ascii="Arial" w:hAnsi="Arial" w:cs="Arial"/>
        </w:rPr>
      </w:pPr>
      <w:r>
        <w:rPr>
          <w:rFonts w:ascii="Arial" w:hAnsi="Arial" w:cs="Arial"/>
        </w:rPr>
        <w:t xml:space="preserve">c)  </w:t>
      </w:r>
      <w:r>
        <w:rPr>
          <w:rFonts w:ascii="Arial" w:hAnsi="Arial" w:cs="Arial"/>
          <w:i/>
          <w:iCs/>
        </w:rPr>
        <w:t>La terza posizione conduce, invece, a privilegiare un approccio che formalizza come proprio e caratteristico l’agire</w:t>
      </w:r>
      <w:r w:rsidRPr="00925DD5">
        <w:rPr>
          <w:rFonts w:ascii="Arial" w:hAnsi="Arial" w:cs="Arial"/>
        </w:rPr>
        <w:t>,</w:t>
      </w:r>
      <w:r>
        <w:rPr>
          <w:rFonts w:ascii="Arial" w:hAnsi="Arial" w:cs="Arial"/>
        </w:rPr>
        <w:t xml:space="preserve"> con le sue leggi, i suoi modelli e le sue specificità, in relazione al soggetto agente, alla situazione, allo scopo perseguito.</w:t>
      </w:r>
    </w:p>
    <w:p w:rsidR="00126359" w:rsidRDefault="00126359" w:rsidP="00126359">
      <w:pPr>
        <w:spacing w:before="120"/>
        <w:ind w:firstLine="284"/>
        <w:jc w:val="both"/>
        <w:rPr>
          <w:rFonts w:ascii="Arial" w:hAnsi="Arial" w:cs="Arial"/>
        </w:rPr>
      </w:pPr>
      <w:r>
        <w:rPr>
          <w:rFonts w:ascii="Arial" w:hAnsi="Arial" w:cs="Arial"/>
        </w:rPr>
        <w:t>A differenza della prima posizione, non illegittima, ma certamente parziale e incapace di corrispondere alle esigenze del nostro tempo e a differenza della seconda posizione che pone la sua attenzione prevalente sulla Chiesa nella sua autorealizzazione, la terza posizione mette a tema i criteri teologico dell’agire della Chiesa nel tempo, secondo la legge dell’Incarnazione.</w:t>
      </w:r>
    </w:p>
    <w:p w:rsidR="00126359" w:rsidRDefault="00126359" w:rsidP="00126359">
      <w:pPr>
        <w:spacing w:before="120"/>
        <w:ind w:firstLine="284"/>
        <w:jc w:val="both"/>
        <w:rPr>
          <w:rFonts w:ascii="Arial" w:hAnsi="Arial" w:cs="Arial"/>
        </w:rPr>
      </w:pPr>
      <w:r w:rsidRPr="00925DD5">
        <w:rPr>
          <w:rFonts w:ascii="Arial" w:hAnsi="Arial" w:cs="Arial"/>
        </w:rPr>
        <w:t>2.3 In ultima analisi</w:t>
      </w:r>
      <w:r>
        <w:rPr>
          <w:rFonts w:ascii="Arial" w:hAnsi="Arial" w:cs="Arial"/>
        </w:rPr>
        <w:t>,</w:t>
      </w:r>
      <w:r>
        <w:rPr>
          <w:rFonts w:ascii="Arial" w:hAnsi="Arial" w:cs="Arial"/>
          <w:sz w:val="22"/>
        </w:rPr>
        <w:t xml:space="preserve"> l</w:t>
      </w:r>
      <w:r w:rsidRPr="00925DD5">
        <w:rPr>
          <w:rFonts w:ascii="Arial" w:hAnsi="Arial" w:cs="Arial"/>
        </w:rPr>
        <w:t>’approccio specifico della teologia pastorale</w:t>
      </w:r>
      <w:r>
        <w:rPr>
          <w:rFonts w:ascii="Arial" w:hAnsi="Arial" w:cs="Arial"/>
        </w:rPr>
        <w:t xml:space="preserve"> </w:t>
      </w:r>
      <w:r w:rsidRPr="005A1490">
        <w:rPr>
          <w:rFonts w:ascii="Arial" w:hAnsi="Arial" w:cs="Arial"/>
        </w:rPr>
        <w:t>non è la progettazione pastorale</w:t>
      </w:r>
      <w:r>
        <w:rPr>
          <w:rFonts w:ascii="Arial" w:hAnsi="Arial" w:cs="Arial"/>
        </w:rPr>
        <w:t>, ma è</w:t>
      </w:r>
      <w:r w:rsidRPr="00925DD5">
        <w:rPr>
          <w:rFonts w:ascii="Arial" w:hAnsi="Arial" w:cs="Arial"/>
        </w:rPr>
        <w:t xml:space="preserve"> specificamente l’agire della Chiesa dentro la storia, con la forza dello Spirito</w:t>
      </w:r>
      <w:r>
        <w:rPr>
          <w:rFonts w:ascii="Arial" w:hAnsi="Arial" w:cs="Arial"/>
        </w:rPr>
        <w:t>, nell’orizzonte</w:t>
      </w:r>
      <w:r w:rsidRPr="00925DD5">
        <w:rPr>
          <w:rFonts w:ascii="Arial" w:hAnsi="Arial" w:cs="Arial"/>
        </w:rPr>
        <w:t xml:space="preserve"> </w:t>
      </w:r>
      <w:r>
        <w:rPr>
          <w:rFonts w:ascii="Arial" w:hAnsi="Arial" w:cs="Arial"/>
        </w:rPr>
        <w:t>del radicamento nella teologia dell’incarnazione.</w:t>
      </w:r>
    </w:p>
    <w:p w:rsidR="00126359" w:rsidRDefault="00126359" w:rsidP="00126359">
      <w:pPr>
        <w:spacing w:before="240"/>
        <w:ind w:firstLine="284"/>
        <w:jc w:val="both"/>
        <w:rPr>
          <w:rFonts w:ascii="Arial" w:hAnsi="Arial" w:cs="Arial"/>
        </w:rPr>
      </w:pPr>
      <w:r w:rsidRPr="005A1490">
        <w:rPr>
          <w:rFonts w:ascii="Arial" w:hAnsi="Arial" w:cs="Arial"/>
          <w:b/>
          <w:bCs/>
          <w:color w:val="FF0000"/>
          <w:sz w:val="22"/>
        </w:rPr>
        <w:t xml:space="preserve">3. </w:t>
      </w:r>
      <w:r w:rsidRPr="005A1490">
        <w:rPr>
          <w:rFonts w:ascii="Arial" w:hAnsi="Arial" w:cs="Arial"/>
          <w:b/>
          <w:bCs/>
          <w:color w:val="FF0000"/>
          <w:sz w:val="20"/>
        </w:rPr>
        <w:t>IL SUO METODO</w:t>
      </w:r>
      <w:r w:rsidRPr="005A1490">
        <w:rPr>
          <w:rFonts w:ascii="Arial" w:hAnsi="Arial" w:cs="Arial"/>
          <w:color w:val="FF0000"/>
          <w:sz w:val="20"/>
        </w:rPr>
        <w:t xml:space="preserve"> </w:t>
      </w:r>
      <w:r>
        <w:rPr>
          <w:rFonts w:ascii="Arial" w:hAnsi="Arial" w:cs="Arial"/>
        </w:rPr>
        <w:t xml:space="preserve">(come pensa e studia la teologia pastorale): esso ha come specifico la interdisciplinarità, la </w:t>
      </w:r>
      <w:proofErr w:type="spellStart"/>
      <w:r>
        <w:rPr>
          <w:rFonts w:ascii="Arial" w:hAnsi="Arial" w:cs="Arial"/>
        </w:rPr>
        <w:t>transidisciplinarità</w:t>
      </w:r>
      <w:proofErr w:type="spellEnd"/>
      <w:r>
        <w:rPr>
          <w:rFonts w:ascii="Arial" w:hAnsi="Arial" w:cs="Arial"/>
        </w:rPr>
        <w:t xml:space="preserve">, la </w:t>
      </w:r>
      <w:proofErr w:type="spellStart"/>
      <w:r>
        <w:rPr>
          <w:rFonts w:ascii="Arial" w:hAnsi="Arial" w:cs="Arial"/>
        </w:rPr>
        <w:t>intradisciplinarità</w:t>
      </w:r>
      <w:proofErr w:type="spellEnd"/>
      <w:r>
        <w:rPr>
          <w:rFonts w:ascii="Arial" w:hAnsi="Arial" w:cs="Arial"/>
        </w:rPr>
        <w:t xml:space="preserve">. </w:t>
      </w:r>
    </w:p>
    <w:p w:rsidR="00126359" w:rsidRDefault="00126359" w:rsidP="00126359">
      <w:pPr>
        <w:tabs>
          <w:tab w:val="left" w:pos="50"/>
          <w:tab w:val="right" w:pos="7145"/>
        </w:tabs>
        <w:spacing w:before="120" w:line="240" w:lineRule="atLeast"/>
        <w:ind w:firstLine="284"/>
        <w:jc w:val="both"/>
        <w:rPr>
          <w:rFonts w:ascii="Arial" w:hAnsi="Arial" w:cs="Arial"/>
        </w:rPr>
      </w:pPr>
      <w:r>
        <w:rPr>
          <w:rFonts w:ascii="Arial" w:hAnsi="Arial" w:cs="Arial"/>
          <w:b/>
          <w:bCs/>
        </w:rPr>
        <w:t>Il metodo è un percorso da seguire per</w:t>
      </w:r>
      <w:r>
        <w:rPr>
          <w:rFonts w:ascii="Arial" w:hAnsi="Arial" w:cs="Arial"/>
        </w:rPr>
        <w:t xml:space="preserve"> ottenere risultati validi e affidabili in un qualsiasi settore dello studio o/e dell'azione.</w:t>
      </w:r>
      <w:r>
        <w:rPr>
          <w:rStyle w:val="Rimandonotaapidipagina"/>
          <w:rFonts w:ascii="Arial" w:hAnsi="Arial" w:cs="Arial"/>
          <w:sz w:val="20"/>
        </w:rPr>
        <w:footnoteReference w:id="5"/>
      </w:r>
    </w:p>
    <w:p w:rsidR="00126359" w:rsidRDefault="00126359" w:rsidP="00126359">
      <w:pPr>
        <w:tabs>
          <w:tab w:val="left" w:pos="50"/>
          <w:tab w:val="right" w:pos="7145"/>
        </w:tabs>
        <w:spacing w:before="120"/>
        <w:ind w:firstLine="284"/>
        <w:jc w:val="both"/>
        <w:rPr>
          <w:rFonts w:ascii="Arial" w:hAnsi="Arial" w:cs="Arial"/>
        </w:rPr>
      </w:pPr>
      <w:r>
        <w:rPr>
          <w:rFonts w:ascii="Arial" w:hAnsi="Arial" w:cs="Arial"/>
        </w:rPr>
        <w:t xml:space="preserve">Deriva etimologicamente dalle parole greche </w:t>
      </w:r>
      <w:proofErr w:type="spellStart"/>
      <w:r w:rsidRPr="005A1490">
        <w:rPr>
          <w:rFonts w:ascii="Arial" w:hAnsi="Arial" w:cs="Arial"/>
          <w:i/>
        </w:rPr>
        <w:t>odòs</w:t>
      </w:r>
      <w:proofErr w:type="spellEnd"/>
      <w:r w:rsidRPr="005A1490">
        <w:rPr>
          <w:rFonts w:ascii="Arial" w:hAnsi="Arial" w:cs="Arial"/>
          <w:i/>
        </w:rPr>
        <w:t xml:space="preserve"> </w:t>
      </w:r>
      <w:r>
        <w:rPr>
          <w:rFonts w:ascii="Arial" w:hAnsi="Arial" w:cs="Arial"/>
        </w:rPr>
        <w:t xml:space="preserve">(strada) e </w:t>
      </w:r>
      <w:r>
        <w:rPr>
          <w:rFonts w:ascii="Arial" w:hAnsi="Arial" w:cs="Arial"/>
          <w:i/>
          <w:iCs/>
        </w:rPr>
        <w:t>meta</w:t>
      </w:r>
      <w:r>
        <w:rPr>
          <w:rFonts w:ascii="Arial" w:hAnsi="Arial" w:cs="Arial"/>
        </w:rPr>
        <w:t xml:space="preserve"> (oltre) e significa «</w:t>
      </w:r>
      <w:r>
        <w:rPr>
          <w:rFonts w:ascii="Arial" w:hAnsi="Arial" w:cs="Arial"/>
          <w:i/>
          <w:iCs/>
        </w:rPr>
        <w:t>la strada che si percorre</w:t>
      </w:r>
      <w:r>
        <w:rPr>
          <w:rFonts w:ascii="Arial" w:hAnsi="Arial" w:cs="Arial"/>
        </w:rPr>
        <w:t>». Quando è riferita all’attività di studio scientifico indica «</w:t>
      </w:r>
      <w:r>
        <w:rPr>
          <w:rFonts w:ascii="Arial" w:hAnsi="Arial" w:cs="Arial"/>
          <w:i/>
          <w:iCs/>
        </w:rPr>
        <w:t>la strada che si percorre nell'indagare</w:t>
      </w:r>
      <w:r>
        <w:rPr>
          <w:rFonts w:ascii="Arial" w:hAnsi="Arial" w:cs="Arial"/>
        </w:rPr>
        <w:t>» o «</w:t>
      </w:r>
      <w:r>
        <w:rPr>
          <w:rFonts w:ascii="Arial" w:hAnsi="Arial" w:cs="Arial"/>
          <w:i/>
          <w:iCs/>
        </w:rPr>
        <w:t>la</w:t>
      </w:r>
      <w:r>
        <w:rPr>
          <w:rFonts w:ascii="Arial" w:hAnsi="Arial" w:cs="Arial"/>
        </w:rPr>
        <w:t xml:space="preserve"> </w:t>
      </w:r>
      <w:r>
        <w:rPr>
          <w:rFonts w:ascii="Arial" w:hAnsi="Arial" w:cs="Arial"/>
          <w:i/>
          <w:iCs/>
        </w:rPr>
        <w:t>via della ragione</w:t>
      </w:r>
      <w:r>
        <w:rPr>
          <w:rFonts w:ascii="Arial" w:hAnsi="Arial" w:cs="Arial"/>
        </w:rPr>
        <w:t>».</w:t>
      </w:r>
    </w:p>
    <w:p w:rsidR="00126359" w:rsidRDefault="00126359" w:rsidP="00126359">
      <w:pPr>
        <w:pStyle w:val="OmniPage2"/>
        <w:tabs>
          <w:tab w:val="left" w:pos="52"/>
          <w:tab w:val="left" w:pos="372"/>
          <w:tab w:val="right" w:pos="6929"/>
        </w:tabs>
        <w:spacing w:before="120" w:line="240" w:lineRule="auto"/>
        <w:ind w:left="0" w:right="0" w:firstLine="284"/>
        <w:jc w:val="both"/>
        <w:rPr>
          <w:rFonts w:cs="Arial"/>
        </w:rPr>
      </w:pPr>
      <w:r>
        <w:rPr>
          <w:rFonts w:cs="Arial"/>
        </w:rPr>
        <w:t xml:space="preserve">Nel suo cammino storico, la metodologia della Teologia pastorale o pratica è consistita , per la stragrande maggioranza dei manuali pubblicati dal XVII secolo al Vaticano II, in </w:t>
      </w:r>
      <w:r>
        <w:rPr>
          <w:rFonts w:cs="Arial"/>
          <w:i/>
          <w:iCs/>
        </w:rPr>
        <w:t>prontuari</w:t>
      </w:r>
      <w:r>
        <w:rPr>
          <w:rFonts w:cs="Arial"/>
        </w:rPr>
        <w:t xml:space="preserve"> di ricette pratiche attinenti il pastore e il suo gregge, senza pretese scientifiche.</w:t>
      </w:r>
    </w:p>
    <w:p w:rsidR="00126359" w:rsidRDefault="00126359" w:rsidP="00126359">
      <w:pPr>
        <w:tabs>
          <w:tab w:val="left" w:pos="50"/>
          <w:tab w:val="right" w:pos="7145"/>
        </w:tabs>
        <w:spacing w:before="120"/>
        <w:jc w:val="both"/>
        <w:rPr>
          <w:rFonts w:ascii="Arial" w:hAnsi="Arial" w:cs="Arial"/>
        </w:rPr>
      </w:pPr>
      <w:r>
        <w:rPr>
          <w:rFonts w:ascii="Arial" w:hAnsi="Arial" w:cs="Arial"/>
        </w:rPr>
        <w:tab/>
      </w:r>
      <w:r>
        <w:rPr>
          <w:rFonts w:ascii="Arial" w:hAnsi="Arial" w:cs="Arial"/>
        </w:rPr>
        <w:tab/>
        <w:t xml:space="preserve">   Essendo la TP una scienza teologico - pratica, il suo </w:t>
      </w:r>
      <w:r>
        <w:rPr>
          <w:rFonts w:ascii="Arial" w:hAnsi="Arial" w:cs="Arial"/>
          <w:i/>
          <w:iCs/>
        </w:rPr>
        <w:t>metodo</w:t>
      </w:r>
      <w:r>
        <w:rPr>
          <w:rFonts w:ascii="Arial" w:hAnsi="Arial" w:cs="Arial"/>
        </w:rPr>
        <w:t xml:space="preserve">, il suo </w:t>
      </w:r>
      <w:r>
        <w:rPr>
          <w:rFonts w:ascii="Arial" w:hAnsi="Arial" w:cs="Arial"/>
          <w:i/>
          <w:iCs/>
        </w:rPr>
        <w:t>percorso</w:t>
      </w:r>
      <w:r>
        <w:rPr>
          <w:rFonts w:ascii="Arial" w:hAnsi="Arial" w:cs="Arial"/>
        </w:rPr>
        <w:t xml:space="preserve"> non potrà che essere </w:t>
      </w:r>
    </w:p>
    <w:p w:rsidR="00126359" w:rsidRDefault="00126359" w:rsidP="00126359">
      <w:pPr>
        <w:tabs>
          <w:tab w:val="left" w:pos="50"/>
          <w:tab w:val="right" w:pos="7145"/>
        </w:tabs>
        <w:spacing w:before="60" w:line="240" w:lineRule="atLeast"/>
        <w:ind w:firstLine="284"/>
        <w:jc w:val="both"/>
        <w:rPr>
          <w:rFonts w:ascii="Arial" w:hAnsi="Arial" w:cs="Arial"/>
        </w:rPr>
      </w:pPr>
      <w:r>
        <w:rPr>
          <w:rFonts w:ascii="Arial" w:hAnsi="Arial" w:cs="Arial"/>
        </w:rPr>
        <w:t xml:space="preserve">a) </w:t>
      </w:r>
      <w:r>
        <w:rPr>
          <w:rFonts w:ascii="Arial" w:hAnsi="Arial" w:cs="Arial"/>
          <w:i/>
          <w:iCs/>
        </w:rPr>
        <w:t>scientifico</w:t>
      </w:r>
      <w:r>
        <w:rPr>
          <w:rFonts w:ascii="Arial" w:hAnsi="Arial" w:cs="Arial"/>
        </w:rPr>
        <w:t xml:space="preserve"> - </w:t>
      </w:r>
      <w:r>
        <w:rPr>
          <w:rFonts w:ascii="Arial" w:hAnsi="Arial" w:cs="Arial"/>
          <w:i/>
          <w:iCs/>
        </w:rPr>
        <w:t>pratico</w:t>
      </w:r>
      <w:r>
        <w:rPr>
          <w:rFonts w:ascii="Arial" w:hAnsi="Arial" w:cs="Arial"/>
        </w:rPr>
        <w:t>, teso cioè a far conoscere i due poli d'interesse di questa scienza che sono, da una parte, il Regno di Dio che va costruito sotto la guida dello Spirito santo e, dall'altra, l'uomo, destinato a far parte di questo Regno;</w:t>
      </w:r>
    </w:p>
    <w:p w:rsidR="00126359" w:rsidRDefault="00126359" w:rsidP="00126359">
      <w:pPr>
        <w:tabs>
          <w:tab w:val="left" w:pos="50"/>
          <w:tab w:val="right" w:pos="7145"/>
        </w:tabs>
        <w:spacing w:before="120" w:line="240" w:lineRule="atLeast"/>
        <w:jc w:val="both"/>
        <w:rPr>
          <w:rFonts w:ascii="Arial" w:hAnsi="Arial" w:cs="Arial"/>
        </w:rPr>
      </w:pPr>
      <w:r>
        <w:rPr>
          <w:rFonts w:ascii="Arial" w:hAnsi="Arial" w:cs="Arial"/>
        </w:rPr>
        <w:t xml:space="preserve">    b) </w:t>
      </w:r>
      <w:r>
        <w:rPr>
          <w:rFonts w:ascii="Arial" w:hAnsi="Arial" w:cs="Arial"/>
          <w:i/>
          <w:iCs/>
        </w:rPr>
        <w:t>deduttivo e induttivo insieme</w:t>
      </w:r>
      <w:r>
        <w:rPr>
          <w:rFonts w:ascii="Arial" w:hAnsi="Arial" w:cs="Arial"/>
        </w:rPr>
        <w:t xml:space="preserve">, dovendo dedurre dalla Rivelazione i princìpi che regolano la costruzione del Regno di Dio e dovendo conoscere la verità dell’uomo sia </w:t>
      </w:r>
      <w:r>
        <w:rPr>
          <w:rFonts w:ascii="Arial" w:hAnsi="Arial" w:cs="Arial"/>
        </w:rPr>
        <w:lastRenderedPageBreak/>
        <w:t xml:space="preserve">dalla Rivelazione che dall’osservazione induttiva. Possiamo, in definitiva, riferire alla </w:t>
      </w:r>
      <w:r>
        <w:rPr>
          <w:rFonts w:ascii="Arial" w:hAnsi="Arial" w:cs="Arial"/>
          <w:i/>
          <w:iCs/>
        </w:rPr>
        <w:t>TP</w:t>
      </w:r>
      <w:r>
        <w:rPr>
          <w:rFonts w:ascii="Arial" w:hAnsi="Arial" w:cs="Arial"/>
        </w:rPr>
        <w:t xml:space="preserve"> quello che è il metodo proprio della </w:t>
      </w:r>
      <w:r>
        <w:rPr>
          <w:rFonts w:ascii="Arial" w:hAnsi="Arial" w:cs="Arial"/>
          <w:i/>
          <w:iCs/>
        </w:rPr>
        <w:t>Catechetica</w:t>
      </w:r>
      <w:r>
        <w:rPr>
          <w:rFonts w:ascii="Arial" w:hAnsi="Arial" w:cs="Arial"/>
        </w:rPr>
        <w:t xml:space="preserve">: </w:t>
      </w:r>
      <w:r>
        <w:rPr>
          <w:rFonts w:ascii="Arial" w:hAnsi="Arial" w:cs="Arial"/>
          <w:i/>
          <w:iCs/>
        </w:rPr>
        <w:t>la fedeltà a Dio e alla fedeltà all'uomo</w:t>
      </w:r>
      <w:r>
        <w:rPr>
          <w:rFonts w:ascii="Arial" w:hAnsi="Arial" w:cs="Arial"/>
        </w:rPr>
        <w:t>.</w:t>
      </w:r>
    </w:p>
    <w:p w:rsidR="00126359" w:rsidRDefault="00126359" w:rsidP="00126359">
      <w:pPr>
        <w:pStyle w:val="OmniPage1"/>
        <w:tabs>
          <w:tab w:val="left" w:pos="50"/>
          <w:tab w:val="right" w:pos="2073"/>
        </w:tabs>
        <w:spacing w:before="120" w:line="240" w:lineRule="auto"/>
        <w:ind w:left="0" w:right="0" w:firstLine="284"/>
        <w:jc w:val="both"/>
        <w:rPr>
          <w:rFonts w:cs="Arial"/>
        </w:rPr>
      </w:pPr>
      <w:r>
        <w:rPr>
          <w:rFonts w:cs="Arial"/>
        </w:rPr>
        <w:tab/>
        <w:t xml:space="preserve">Soprattutto </w:t>
      </w:r>
      <w:r>
        <w:rPr>
          <w:rFonts w:cs="Arial"/>
          <w:i/>
          <w:iCs/>
        </w:rPr>
        <w:t xml:space="preserve">la </w:t>
      </w:r>
      <w:r>
        <w:rPr>
          <w:rFonts w:cs="Arial"/>
          <w:i/>
          <w:iCs/>
          <w:sz w:val="22"/>
        </w:rPr>
        <w:t>TP</w:t>
      </w:r>
      <w:r>
        <w:rPr>
          <w:rFonts w:cs="Arial"/>
          <w:i/>
          <w:iCs/>
        </w:rPr>
        <w:t xml:space="preserve"> ha bisogno di criteri metodologici</w:t>
      </w:r>
      <w:r>
        <w:rPr>
          <w:rFonts w:cs="Arial"/>
        </w:rPr>
        <w:t>, per rendere più agevole e più efficace il cammino della Chiesa e quindi l'incarnazione vera del messaggio evangelico nel mondo contemporaneo.</w:t>
      </w:r>
    </w:p>
    <w:p w:rsidR="00126359" w:rsidRDefault="00126359" w:rsidP="00126359">
      <w:pPr>
        <w:pStyle w:val="OmniPage1"/>
        <w:tabs>
          <w:tab w:val="left" w:pos="50"/>
          <w:tab w:val="right" w:pos="2073"/>
        </w:tabs>
        <w:spacing w:before="120" w:line="240" w:lineRule="auto"/>
        <w:ind w:left="0" w:right="0" w:firstLine="284"/>
        <w:jc w:val="both"/>
        <w:rPr>
          <w:rFonts w:cs="Arial"/>
        </w:rPr>
      </w:pPr>
      <w:r>
        <w:rPr>
          <w:rFonts w:cs="Arial"/>
          <w:b/>
          <w:bCs/>
          <w:sz w:val="16"/>
        </w:rPr>
        <w:tab/>
      </w:r>
      <w:r>
        <w:rPr>
          <w:rFonts w:cs="Arial"/>
        </w:rPr>
        <w:t>Nel dopo Concilio, si è sviluppata una pluralità di itinerari metodologici; ne riportiamo i quattro più ricorrenti.</w:t>
      </w:r>
      <w:r>
        <w:rPr>
          <w:rStyle w:val="Rimandonotaapidipagina"/>
          <w:rFonts w:cs="Arial"/>
          <w:sz w:val="20"/>
        </w:rPr>
        <w:footnoteReference w:id="6"/>
      </w:r>
    </w:p>
    <w:p w:rsidR="00126359" w:rsidRPr="005A1490" w:rsidRDefault="00126359" w:rsidP="00126359">
      <w:pPr>
        <w:pStyle w:val="OmniPage1"/>
        <w:tabs>
          <w:tab w:val="left" w:pos="50"/>
          <w:tab w:val="right" w:pos="2073"/>
        </w:tabs>
        <w:spacing w:before="240" w:line="240" w:lineRule="atLeast"/>
        <w:ind w:left="0" w:right="0" w:firstLine="284"/>
        <w:rPr>
          <w:rFonts w:cs="Arial"/>
        </w:rPr>
      </w:pPr>
      <w:r>
        <w:rPr>
          <w:rFonts w:cs="Arial"/>
          <w:sz w:val="22"/>
        </w:rPr>
        <w:t>3</w:t>
      </w:r>
      <w:r w:rsidRPr="005A1490">
        <w:rPr>
          <w:rFonts w:cs="Arial"/>
          <w:sz w:val="22"/>
        </w:rPr>
        <w:t>.1</w:t>
      </w:r>
      <w:r w:rsidRPr="005A1490">
        <w:rPr>
          <w:rFonts w:cs="Arial"/>
          <w:sz w:val="20"/>
        </w:rPr>
        <w:t xml:space="preserve">   </w:t>
      </w:r>
      <w:r w:rsidRPr="005A1490">
        <w:rPr>
          <w:rFonts w:cs="Arial"/>
        </w:rPr>
        <w:t>Il metodo applicativo</w:t>
      </w:r>
    </w:p>
    <w:p w:rsidR="00126359" w:rsidRDefault="00126359" w:rsidP="00126359">
      <w:pPr>
        <w:pStyle w:val="OmniPage2"/>
        <w:tabs>
          <w:tab w:val="left" w:pos="0"/>
          <w:tab w:val="left" w:pos="86"/>
          <w:tab w:val="right" w:pos="6239"/>
        </w:tabs>
        <w:spacing w:before="120" w:line="240" w:lineRule="atLeast"/>
        <w:ind w:left="0" w:right="0" w:firstLine="284"/>
        <w:jc w:val="both"/>
        <w:rPr>
          <w:rFonts w:cs="Arial"/>
        </w:rPr>
      </w:pPr>
      <w:r>
        <w:rPr>
          <w:rFonts w:cs="Arial"/>
        </w:rPr>
        <w:t>*  Nel suo cammino storico la teologia pastorale o pratica è stata so</w:t>
      </w:r>
      <w:r>
        <w:rPr>
          <w:rFonts w:cs="Arial"/>
        </w:rPr>
        <w:softHyphen/>
        <w:t xml:space="preserve">vente ridotta semplicemente a </w:t>
      </w:r>
      <w:r>
        <w:rPr>
          <w:rFonts w:cs="Arial"/>
          <w:i/>
          <w:iCs/>
        </w:rPr>
        <w:t xml:space="preserve">scienza applicativa, </w:t>
      </w:r>
      <w:r>
        <w:rPr>
          <w:rFonts w:cs="Arial"/>
        </w:rPr>
        <w:t>cioè a una somma di corollari di tesi dogmatiche, di leggi morali, di norme canoniche, di in</w:t>
      </w:r>
      <w:r>
        <w:rPr>
          <w:rFonts w:cs="Arial"/>
        </w:rPr>
        <w:softHyphen/>
        <w:t xml:space="preserve">dicazioni liturgiche da </w:t>
      </w:r>
      <w:r>
        <w:rPr>
          <w:rFonts w:cs="Arial"/>
          <w:i/>
          <w:iCs/>
        </w:rPr>
        <w:t xml:space="preserve">applicare </w:t>
      </w:r>
      <w:r>
        <w:rPr>
          <w:rFonts w:cs="Arial"/>
        </w:rPr>
        <w:t>appunto nella prassi del pastore o dell'azione ecclesiale.</w:t>
      </w:r>
      <w:r>
        <w:rPr>
          <w:rStyle w:val="Rimandonotaapidipagina"/>
          <w:rFonts w:cs="Arial"/>
          <w:sz w:val="20"/>
        </w:rPr>
        <w:t xml:space="preserve"> </w:t>
      </w:r>
      <w:r>
        <w:rPr>
          <w:rStyle w:val="Rimandonotaapidipagina"/>
          <w:rFonts w:cs="Arial"/>
          <w:sz w:val="20"/>
        </w:rPr>
        <w:footnoteReference w:id="7"/>
      </w:r>
      <w:r>
        <w:rPr>
          <w:rFonts w:cs="Arial"/>
        </w:rPr>
        <w:t xml:space="preserve"> </w:t>
      </w:r>
    </w:p>
    <w:p w:rsidR="00126359" w:rsidRDefault="00126359" w:rsidP="00126359">
      <w:pPr>
        <w:pStyle w:val="OmniPage2"/>
        <w:tabs>
          <w:tab w:val="left" w:pos="0"/>
          <w:tab w:val="left" w:pos="86"/>
          <w:tab w:val="right" w:pos="6239"/>
        </w:tabs>
        <w:spacing w:before="120" w:line="240" w:lineRule="atLeast"/>
        <w:ind w:left="0" w:right="0" w:firstLine="284"/>
        <w:jc w:val="both"/>
        <w:rPr>
          <w:rFonts w:cs="Arial"/>
        </w:rPr>
      </w:pPr>
      <w:r>
        <w:rPr>
          <w:rFonts w:cs="Arial"/>
        </w:rPr>
        <w:t>In tale visuale il procedimento metodologico è sem</w:t>
      </w:r>
      <w:r>
        <w:rPr>
          <w:rFonts w:cs="Arial"/>
        </w:rPr>
        <w:softHyphen/>
        <w:t xml:space="preserve">plice: si tratta di elaborare una dottrina e di individuare i princìpi da </w:t>
      </w:r>
      <w:r>
        <w:rPr>
          <w:rFonts w:cs="Arial"/>
          <w:i/>
          <w:iCs/>
        </w:rPr>
        <w:t xml:space="preserve">applicare </w:t>
      </w:r>
      <w:r>
        <w:rPr>
          <w:rFonts w:cs="Arial"/>
        </w:rPr>
        <w:t>all'azione o alla prassi.</w:t>
      </w:r>
    </w:p>
    <w:p w:rsidR="00126359" w:rsidRDefault="00126359" w:rsidP="00126359">
      <w:pPr>
        <w:pStyle w:val="OmniPage3"/>
        <w:tabs>
          <w:tab w:val="left" w:pos="50"/>
          <w:tab w:val="left" w:pos="370"/>
          <w:tab w:val="right" w:pos="6931"/>
        </w:tabs>
        <w:spacing w:before="120" w:line="240" w:lineRule="atLeast"/>
        <w:ind w:left="0" w:right="0" w:firstLine="284"/>
        <w:rPr>
          <w:rFonts w:cs="Arial"/>
        </w:rPr>
      </w:pPr>
      <w:r>
        <w:rPr>
          <w:rFonts w:cs="Arial"/>
        </w:rPr>
        <w:t xml:space="preserve">In questa prospettiva, la teologia pastorale è concepita come scienza </w:t>
      </w:r>
      <w:r>
        <w:rPr>
          <w:rFonts w:cs="Arial"/>
          <w:i/>
          <w:iCs/>
        </w:rPr>
        <w:t xml:space="preserve">che applica e che trasporta </w:t>
      </w:r>
      <w:r>
        <w:rPr>
          <w:rFonts w:cs="Arial"/>
        </w:rPr>
        <w:t>i principi dogmatici e morali alla pratica, nei campi molteplici della vita.</w:t>
      </w:r>
    </w:p>
    <w:p w:rsidR="00126359" w:rsidRDefault="00126359" w:rsidP="00126359">
      <w:pPr>
        <w:tabs>
          <w:tab w:val="left" w:pos="54"/>
          <w:tab w:val="left" w:pos="374"/>
          <w:tab w:val="right" w:pos="6919"/>
        </w:tabs>
        <w:spacing w:before="120" w:line="240" w:lineRule="atLeast"/>
        <w:ind w:firstLine="284"/>
        <w:jc w:val="both"/>
        <w:rPr>
          <w:rFonts w:ascii="Arial" w:hAnsi="Arial" w:cs="Arial"/>
        </w:rPr>
      </w:pPr>
      <w:r>
        <w:rPr>
          <w:rFonts w:ascii="Arial" w:hAnsi="Arial" w:cs="Arial"/>
        </w:rPr>
        <w:t>L'attuazione pratica di tale modello metodologico prevede un primo momento dedicato all'elaborazione dei principi enucleati e sistemati in base alla Rivelazione, e un secondo momento riservato all'applicazione di tali principi alle attività ecclesiali.</w:t>
      </w:r>
    </w:p>
    <w:p w:rsidR="00126359" w:rsidRDefault="00126359" w:rsidP="00126359">
      <w:pPr>
        <w:pStyle w:val="OmniPage8"/>
        <w:tabs>
          <w:tab w:val="left" w:pos="55"/>
          <w:tab w:val="left" w:pos="380"/>
          <w:tab w:val="right" w:pos="6124"/>
        </w:tabs>
        <w:spacing w:before="120" w:line="240" w:lineRule="auto"/>
        <w:ind w:left="0" w:right="0" w:firstLine="284"/>
        <w:jc w:val="both"/>
        <w:rPr>
          <w:rFonts w:cs="Arial"/>
        </w:rPr>
      </w:pPr>
      <w:r>
        <w:rPr>
          <w:rFonts w:cs="Arial"/>
        </w:rPr>
        <w:t>*  Tale metodo presenta tre aspetti problematici: viene separato il momento del pensare da quello dell’agire; identifica tout court il sa</w:t>
      </w:r>
      <w:r>
        <w:rPr>
          <w:rFonts w:cs="Arial"/>
        </w:rPr>
        <w:softHyphen/>
        <w:t>pere teologico con la teologia dogmatica;  riduce la teologia pastorale ad un ruolo applicativo, senza una sua identità teologica.</w:t>
      </w:r>
    </w:p>
    <w:p w:rsidR="00126359" w:rsidRPr="005A1490" w:rsidRDefault="00126359" w:rsidP="00126359">
      <w:pPr>
        <w:pStyle w:val="OmniPage5"/>
        <w:spacing w:before="240" w:line="240" w:lineRule="atLeast"/>
        <w:ind w:right="0"/>
        <w:rPr>
          <w:rFonts w:cs="Arial"/>
          <w:sz w:val="24"/>
          <w:szCs w:val="24"/>
        </w:rPr>
      </w:pPr>
      <w:r w:rsidRPr="005A1490">
        <w:rPr>
          <w:rFonts w:cs="Arial"/>
          <w:b/>
          <w:bCs/>
          <w:sz w:val="24"/>
          <w:szCs w:val="24"/>
        </w:rPr>
        <w:tab/>
      </w:r>
      <w:r w:rsidRPr="005A1490">
        <w:rPr>
          <w:rFonts w:cs="Arial"/>
          <w:sz w:val="22"/>
          <w:szCs w:val="24"/>
        </w:rPr>
        <w:t>3. 2</w:t>
      </w:r>
      <w:r w:rsidRPr="005A1490">
        <w:rPr>
          <w:rFonts w:cs="Arial"/>
          <w:b/>
          <w:bCs/>
          <w:sz w:val="22"/>
          <w:szCs w:val="24"/>
        </w:rPr>
        <w:t xml:space="preserve">    </w:t>
      </w:r>
      <w:r w:rsidRPr="005A1490">
        <w:rPr>
          <w:rFonts w:cs="Arial"/>
          <w:sz w:val="24"/>
          <w:szCs w:val="24"/>
        </w:rPr>
        <w:t>Il metodo “pastorale”: vedere - giudicare - agire</w:t>
      </w:r>
      <w:r w:rsidRPr="005A1490">
        <w:rPr>
          <w:rFonts w:cs="Arial"/>
          <w:sz w:val="24"/>
          <w:szCs w:val="24"/>
        </w:rPr>
        <w:tab/>
      </w:r>
    </w:p>
    <w:p w:rsidR="00126359" w:rsidRDefault="00126359" w:rsidP="00126359">
      <w:pPr>
        <w:pStyle w:val="OmniPage2"/>
        <w:spacing w:before="120" w:line="240" w:lineRule="atLeast"/>
        <w:ind w:left="0" w:right="0" w:firstLine="284"/>
        <w:jc w:val="both"/>
        <w:rPr>
          <w:rFonts w:cs="Arial"/>
        </w:rPr>
      </w:pPr>
      <w:r>
        <w:rPr>
          <w:rFonts w:cs="Arial"/>
        </w:rPr>
        <w:t xml:space="preserve">*  Questo metodo è stato qualificato come «pastorale» dalla costituzione </w:t>
      </w:r>
      <w:proofErr w:type="spellStart"/>
      <w:r>
        <w:rPr>
          <w:rFonts w:cs="Arial"/>
          <w:i/>
          <w:iCs/>
        </w:rPr>
        <w:t>Gaudium</w:t>
      </w:r>
      <w:proofErr w:type="spellEnd"/>
      <w:r>
        <w:rPr>
          <w:rFonts w:cs="Arial"/>
          <w:i/>
          <w:iCs/>
        </w:rPr>
        <w:t xml:space="preserve"> et </w:t>
      </w:r>
      <w:proofErr w:type="spellStart"/>
      <w:r>
        <w:rPr>
          <w:rFonts w:cs="Arial"/>
          <w:i/>
          <w:iCs/>
        </w:rPr>
        <w:t>spes</w:t>
      </w:r>
      <w:proofErr w:type="spellEnd"/>
      <w:r>
        <w:rPr>
          <w:rFonts w:cs="Arial"/>
          <w:i/>
          <w:iCs/>
        </w:rPr>
        <w:t xml:space="preserve"> </w:t>
      </w:r>
      <w:r>
        <w:rPr>
          <w:rFonts w:cs="Arial"/>
        </w:rPr>
        <w:t>e adottato da successivi documenti del magiste</w:t>
      </w:r>
      <w:r>
        <w:rPr>
          <w:rFonts w:cs="Arial"/>
        </w:rPr>
        <w:softHyphen/>
        <w:t xml:space="preserve">ro sia pontificio (ne è un esempio l'enciclica </w:t>
      </w:r>
      <w:proofErr w:type="spellStart"/>
      <w:r>
        <w:rPr>
          <w:rFonts w:cs="Arial"/>
          <w:i/>
          <w:iCs/>
        </w:rPr>
        <w:t>Sollicitudo</w:t>
      </w:r>
      <w:proofErr w:type="spellEnd"/>
      <w:r>
        <w:rPr>
          <w:rFonts w:cs="Arial"/>
          <w:i/>
          <w:iCs/>
        </w:rPr>
        <w:t xml:space="preserve"> rei </w:t>
      </w:r>
      <w:proofErr w:type="spellStart"/>
      <w:r>
        <w:rPr>
          <w:rFonts w:cs="Arial"/>
          <w:i/>
          <w:iCs/>
        </w:rPr>
        <w:t>socialis</w:t>
      </w:r>
      <w:proofErr w:type="spellEnd"/>
      <w:r>
        <w:rPr>
          <w:rFonts w:cs="Arial"/>
        </w:rPr>
        <w:t xml:space="preserve">) </w:t>
      </w:r>
      <w:r>
        <w:rPr>
          <w:rFonts w:cs="Arial"/>
          <w:i/>
          <w:iCs/>
        </w:rPr>
        <w:t xml:space="preserve"> </w:t>
      </w:r>
      <w:r>
        <w:rPr>
          <w:rFonts w:cs="Arial"/>
        </w:rPr>
        <w:t>sia episcopale (ad esempio i documenti di Puebla dell'episco</w:t>
      </w:r>
      <w:r>
        <w:rPr>
          <w:rFonts w:cs="Arial"/>
        </w:rPr>
        <w:softHyphen/>
        <w:t>pato latinoamericano).</w:t>
      </w:r>
      <w:r>
        <w:rPr>
          <w:rStyle w:val="Rimandonotaapidipagina"/>
          <w:rFonts w:cs="Arial"/>
          <w:sz w:val="20"/>
        </w:rPr>
        <w:t xml:space="preserve"> </w:t>
      </w:r>
      <w:r>
        <w:rPr>
          <w:rStyle w:val="Rimandonotaapidipagina"/>
          <w:rFonts w:cs="Arial"/>
          <w:sz w:val="20"/>
        </w:rPr>
        <w:footnoteReference w:id="8"/>
      </w:r>
    </w:p>
    <w:p w:rsidR="00126359" w:rsidRDefault="00126359" w:rsidP="00126359">
      <w:pPr>
        <w:pStyle w:val="OmniPage3"/>
        <w:spacing w:before="120" w:line="240" w:lineRule="auto"/>
        <w:ind w:left="0" w:right="0" w:firstLine="284"/>
        <w:rPr>
          <w:rFonts w:cs="Arial"/>
        </w:rPr>
      </w:pPr>
      <w:r>
        <w:rPr>
          <w:rFonts w:cs="Arial"/>
        </w:rPr>
        <w:t>Si è pure imposto in numerosi contesti ecclesiali e in pubblicazioni pastorali per lo più di tipo divulgativo, che lo mettono a tema attorno al trinomio «vedere, giudicare, agire».</w:t>
      </w:r>
    </w:p>
    <w:p w:rsidR="00126359" w:rsidRDefault="00126359" w:rsidP="00126359">
      <w:pPr>
        <w:pStyle w:val="OmniPage2"/>
        <w:spacing w:before="120" w:line="240" w:lineRule="atLeast"/>
        <w:ind w:left="0" w:right="0" w:firstLine="284"/>
        <w:jc w:val="both"/>
        <w:rPr>
          <w:rFonts w:cs="Arial"/>
        </w:rPr>
      </w:pPr>
      <w:r>
        <w:rPr>
          <w:rFonts w:cs="Arial"/>
        </w:rPr>
        <w:t>Tale metodo aiuta indubbiamente a cogliere alcuni aspetti impor</w:t>
      </w:r>
      <w:r>
        <w:rPr>
          <w:rFonts w:cs="Arial"/>
        </w:rPr>
        <w:softHyphen/>
        <w:t xml:space="preserve">tanti del divenire della prassi credente cristiana ed ecclesiale: </w:t>
      </w:r>
    </w:p>
    <w:p w:rsidR="00126359" w:rsidRDefault="00126359" w:rsidP="00126359">
      <w:pPr>
        <w:pStyle w:val="OmniPage2"/>
        <w:spacing w:line="240" w:lineRule="atLeast"/>
        <w:ind w:left="0" w:right="0" w:firstLine="284"/>
        <w:jc w:val="both"/>
        <w:rPr>
          <w:rFonts w:cs="Arial"/>
          <w:i/>
          <w:iCs/>
        </w:rPr>
      </w:pPr>
      <w:r>
        <w:rPr>
          <w:rFonts w:cs="Arial"/>
        </w:rPr>
        <w:t xml:space="preserve">la descrizione (= </w:t>
      </w:r>
      <w:r>
        <w:rPr>
          <w:rFonts w:cs="Arial"/>
          <w:i/>
          <w:iCs/>
        </w:rPr>
        <w:t>vedere</w:t>
      </w:r>
      <w:r>
        <w:rPr>
          <w:rFonts w:cs="Arial"/>
        </w:rPr>
        <w:t>)</w:t>
      </w:r>
      <w:r>
        <w:rPr>
          <w:rFonts w:cs="Arial"/>
          <w:i/>
          <w:iCs/>
        </w:rPr>
        <w:t xml:space="preserve"> </w:t>
      </w:r>
      <w:r>
        <w:rPr>
          <w:rFonts w:cs="Arial"/>
        </w:rPr>
        <w:t xml:space="preserve">e la valutazione (= </w:t>
      </w:r>
      <w:r>
        <w:rPr>
          <w:rFonts w:cs="Arial"/>
          <w:i/>
          <w:iCs/>
        </w:rPr>
        <w:t>giudicare</w:t>
      </w:r>
      <w:r>
        <w:rPr>
          <w:rFonts w:cs="Arial"/>
        </w:rPr>
        <w:t>)</w:t>
      </w:r>
      <w:r>
        <w:rPr>
          <w:rFonts w:cs="Arial"/>
          <w:i/>
          <w:iCs/>
        </w:rPr>
        <w:t xml:space="preserve"> </w:t>
      </w:r>
      <w:r>
        <w:rPr>
          <w:rFonts w:cs="Arial"/>
        </w:rPr>
        <w:t>di una de</w:t>
      </w:r>
      <w:r>
        <w:rPr>
          <w:rFonts w:cs="Arial"/>
        </w:rPr>
        <w:softHyphen/>
        <w:t>terminata situazione socio</w:t>
      </w:r>
      <w:r>
        <w:rPr>
          <w:rFonts w:cs="Arial"/>
        </w:rPr>
        <w:noBreakHyphen/>
        <w:t>religiosa in base a un quadro di riferimento (=</w:t>
      </w:r>
      <w:r>
        <w:rPr>
          <w:rFonts w:cs="Arial"/>
          <w:i/>
          <w:iCs/>
        </w:rPr>
        <w:t xml:space="preserve"> dottrina o criteri</w:t>
      </w:r>
      <w:r>
        <w:rPr>
          <w:rFonts w:cs="Arial"/>
        </w:rPr>
        <w:t>)</w:t>
      </w:r>
      <w:r>
        <w:rPr>
          <w:rFonts w:cs="Arial"/>
          <w:i/>
          <w:iCs/>
        </w:rPr>
        <w:t xml:space="preserve"> </w:t>
      </w:r>
      <w:r>
        <w:rPr>
          <w:rFonts w:cs="Arial"/>
        </w:rPr>
        <w:t>e le indicazioni operative per il suo miglioramento (=</w:t>
      </w:r>
      <w:r>
        <w:rPr>
          <w:rFonts w:cs="Arial"/>
          <w:i/>
          <w:iCs/>
        </w:rPr>
        <w:t xml:space="preserve"> agire</w:t>
      </w:r>
      <w:r>
        <w:rPr>
          <w:rFonts w:cs="Arial"/>
        </w:rPr>
        <w:t>).</w:t>
      </w:r>
      <w:r>
        <w:rPr>
          <w:rFonts w:cs="Arial"/>
          <w:i/>
          <w:iCs/>
        </w:rPr>
        <w:t xml:space="preserve"> </w:t>
      </w:r>
    </w:p>
    <w:p w:rsidR="00126359" w:rsidRDefault="00126359" w:rsidP="00126359">
      <w:pPr>
        <w:pStyle w:val="OmniPage2"/>
        <w:spacing w:before="120" w:line="240" w:lineRule="atLeast"/>
        <w:ind w:left="0" w:right="0" w:firstLine="284"/>
        <w:jc w:val="both"/>
        <w:rPr>
          <w:rFonts w:cs="Arial"/>
        </w:rPr>
      </w:pPr>
      <w:r>
        <w:rPr>
          <w:rFonts w:cs="Arial"/>
        </w:rPr>
        <w:t xml:space="preserve">*   Si tratta, però, di un metodo che non tematizza sufficientemente la criteriologia </w:t>
      </w:r>
      <w:r>
        <w:rPr>
          <w:rFonts w:cs="Arial"/>
        </w:rPr>
        <w:lastRenderedPageBreak/>
        <w:t xml:space="preserve">teologica, la dimensione </w:t>
      </w:r>
      <w:proofErr w:type="spellStart"/>
      <w:r>
        <w:rPr>
          <w:rFonts w:cs="Arial"/>
        </w:rPr>
        <w:t>magisteriale</w:t>
      </w:r>
      <w:proofErr w:type="spellEnd"/>
      <w:r>
        <w:rPr>
          <w:rFonts w:cs="Arial"/>
        </w:rPr>
        <w:t xml:space="preserve"> e la dimensione della fede nei suddetti passaggi.</w:t>
      </w:r>
      <w:r>
        <w:rPr>
          <w:rStyle w:val="Rimandonotaapidipagina"/>
          <w:rFonts w:cs="Arial"/>
          <w:sz w:val="20"/>
        </w:rPr>
        <w:footnoteReference w:id="9"/>
      </w:r>
    </w:p>
    <w:p w:rsidR="00126359" w:rsidRDefault="00126359" w:rsidP="00126359">
      <w:pPr>
        <w:pStyle w:val="OmniPage4"/>
        <w:spacing w:before="120" w:line="240" w:lineRule="atLeast"/>
        <w:ind w:left="0" w:right="0" w:firstLine="284"/>
        <w:rPr>
          <w:rFonts w:cs="Arial"/>
        </w:rPr>
      </w:pPr>
      <w:r>
        <w:rPr>
          <w:rFonts w:cs="Arial"/>
        </w:rPr>
        <w:t xml:space="preserve">Per sopperire a tali lacune, il </w:t>
      </w:r>
      <w:proofErr w:type="spellStart"/>
      <w:r>
        <w:rPr>
          <w:rFonts w:cs="Arial"/>
        </w:rPr>
        <w:t>pastoralista</w:t>
      </w:r>
      <w:proofErr w:type="spellEnd"/>
      <w:r>
        <w:rPr>
          <w:rFonts w:cs="Arial"/>
        </w:rPr>
        <w:t xml:space="preserve"> Mario </w:t>
      </w:r>
      <w:proofErr w:type="spellStart"/>
      <w:r>
        <w:rPr>
          <w:rFonts w:cs="Arial"/>
        </w:rPr>
        <w:t>Midali</w:t>
      </w:r>
      <w:proofErr w:type="spellEnd"/>
      <w:r>
        <w:rPr>
          <w:rFonts w:cs="Arial"/>
        </w:rPr>
        <w:t xml:space="preserve"> ha prospettato un itinerario metodologico, che integra in modo unitario e articolato gli altri tre itinerari metodologici.</w:t>
      </w:r>
    </w:p>
    <w:p w:rsidR="00126359" w:rsidRPr="005A1490" w:rsidRDefault="00126359" w:rsidP="00126359">
      <w:pPr>
        <w:pStyle w:val="OmniPage3"/>
        <w:spacing w:before="180" w:line="240" w:lineRule="atLeast"/>
        <w:ind w:left="51" w:right="0" w:firstLine="232"/>
        <w:rPr>
          <w:rFonts w:cs="Arial"/>
        </w:rPr>
      </w:pPr>
      <w:r>
        <w:rPr>
          <w:rFonts w:cs="Arial"/>
          <w:sz w:val="22"/>
        </w:rPr>
        <w:t>3.3</w:t>
      </w:r>
      <w:r w:rsidRPr="005A1490">
        <w:rPr>
          <w:rFonts w:cs="Arial"/>
          <w:sz w:val="18"/>
        </w:rPr>
        <w:t xml:space="preserve">    </w:t>
      </w:r>
      <w:r w:rsidRPr="005A1490">
        <w:rPr>
          <w:rFonts w:cs="Arial"/>
        </w:rPr>
        <w:t>Il  metodo empirico - critico - teologico</w:t>
      </w:r>
    </w:p>
    <w:p w:rsidR="00126359" w:rsidRDefault="00126359" w:rsidP="00126359">
      <w:pPr>
        <w:pStyle w:val="OmniPage5"/>
        <w:spacing w:before="120" w:line="240" w:lineRule="atLeast"/>
        <w:ind w:left="0" w:right="0" w:firstLine="284"/>
        <w:jc w:val="both"/>
        <w:rPr>
          <w:rFonts w:cs="Arial"/>
          <w:sz w:val="24"/>
        </w:rPr>
      </w:pPr>
      <w:r>
        <w:rPr>
          <w:rFonts w:cs="Arial"/>
          <w:sz w:val="24"/>
        </w:rPr>
        <w:t>Questo metodo</w:t>
      </w:r>
      <w:r>
        <w:rPr>
          <w:rStyle w:val="Rimandonotaapidipagina"/>
          <w:rFonts w:cs="Arial"/>
          <w:b/>
          <w:bCs/>
        </w:rPr>
        <w:footnoteReference w:id="10"/>
      </w:r>
      <w:r>
        <w:rPr>
          <w:rFonts w:cs="Arial"/>
          <w:sz w:val="24"/>
        </w:rPr>
        <w:t xml:space="preserve"> </w:t>
      </w:r>
      <w:r>
        <w:rPr>
          <w:rFonts w:cs="Arial"/>
          <w:i/>
          <w:iCs/>
          <w:sz w:val="24"/>
        </w:rPr>
        <w:t>comprende</w:t>
      </w:r>
      <w:r>
        <w:rPr>
          <w:rFonts w:cs="Arial"/>
          <w:sz w:val="24"/>
        </w:rPr>
        <w:t xml:space="preserve"> le fasi già considerate: </w:t>
      </w:r>
    </w:p>
    <w:p w:rsidR="00126359" w:rsidRDefault="00126359" w:rsidP="00126359">
      <w:pPr>
        <w:pStyle w:val="OmniPage5"/>
        <w:spacing w:before="120" w:line="240" w:lineRule="auto"/>
        <w:ind w:left="0" w:right="0" w:firstLine="284"/>
        <w:jc w:val="both"/>
        <w:rPr>
          <w:rFonts w:cs="Arial"/>
          <w:sz w:val="24"/>
        </w:rPr>
      </w:pPr>
      <w:r>
        <w:rPr>
          <w:rFonts w:cs="Arial"/>
          <w:sz w:val="24"/>
        </w:rPr>
        <w:t>l'analisi valutativa del</w:t>
      </w:r>
      <w:r>
        <w:rPr>
          <w:rFonts w:cs="Arial"/>
          <w:sz w:val="24"/>
        </w:rPr>
        <w:softHyphen/>
        <w:t>la situazione data (</w:t>
      </w:r>
      <w:r>
        <w:rPr>
          <w:rFonts w:cs="Arial"/>
          <w:i/>
          <w:iCs/>
          <w:sz w:val="24"/>
        </w:rPr>
        <w:t>fase del vedere</w:t>
      </w:r>
      <w:r>
        <w:rPr>
          <w:rFonts w:cs="Arial"/>
          <w:sz w:val="24"/>
        </w:rPr>
        <w:t xml:space="preserve">); </w:t>
      </w:r>
    </w:p>
    <w:p w:rsidR="00126359" w:rsidRDefault="00126359" w:rsidP="00126359">
      <w:pPr>
        <w:pStyle w:val="OmniPage5"/>
        <w:spacing w:before="120" w:line="240" w:lineRule="auto"/>
        <w:ind w:left="0" w:right="0" w:firstLine="284"/>
        <w:jc w:val="both"/>
        <w:rPr>
          <w:rFonts w:cs="Arial"/>
          <w:sz w:val="24"/>
        </w:rPr>
      </w:pPr>
      <w:r>
        <w:rPr>
          <w:rFonts w:cs="Arial"/>
          <w:sz w:val="24"/>
        </w:rPr>
        <w:t>la fase progettuale della prassi desiderata (</w:t>
      </w:r>
      <w:r>
        <w:rPr>
          <w:rFonts w:cs="Arial"/>
          <w:i/>
          <w:iCs/>
          <w:sz w:val="24"/>
        </w:rPr>
        <w:t>fase del giudicare</w:t>
      </w:r>
      <w:r>
        <w:rPr>
          <w:rFonts w:cs="Arial"/>
          <w:sz w:val="24"/>
        </w:rPr>
        <w:t xml:space="preserve">); </w:t>
      </w:r>
    </w:p>
    <w:p w:rsidR="00126359" w:rsidRDefault="00126359" w:rsidP="00126359">
      <w:pPr>
        <w:pStyle w:val="OmniPage5"/>
        <w:spacing w:before="120" w:line="240" w:lineRule="auto"/>
        <w:ind w:left="0" w:right="0" w:firstLine="284"/>
        <w:jc w:val="both"/>
        <w:rPr>
          <w:rFonts w:cs="Arial"/>
          <w:sz w:val="24"/>
        </w:rPr>
      </w:pPr>
      <w:r>
        <w:rPr>
          <w:rFonts w:cs="Arial"/>
          <w:sz w:val="24"/>
        </w:rPr>
        <w:t>la fase programmatrice del passaggio dalla prassi vigente alla nuova prassi (</w:t>
      </w:r>
      <w:r>
        <w:rPr>
          <w:rFonts w:cs="Arial"/>
          <w:i/>
          <w:iCs/>
          <w:sz w:val="24"/>
        </w:rPr>
        <w:t>fase dell’agire</w:t>
      </w:r>
      <w:r>
        <w:rPr>
          <w:rFonts w:cs="Arial"/>
          <w:sz w:val="24"/>
        </w:rPr>
        <w:t xml:space="preserve">). </w:t>
      </w:r>
    </w:p>
    <w:p w:rsidR="00126359" w:rsidRDefault="00126359" w:rsidP="00126359">
      <w:pPr>
        <w:pStyle w:val="Testonormale"/>
        <w:spacing w:before="120"/>
        <w:ind w:firstLine="284"/>
        <w:jc w:val="both"/>
        <w:rPr>
          <w:rFonts w:ascii="Arial" w:eastAsia="MS Mincho" w:hAnsi="Arial" w:cs="Arial"/>
          <w:sz w:val="24"/>
        </w:rPr>
      </w:pPr>
      <w:r>
        <w:rPr>
          <w:rFonts w:ascii="Arial" w:hAnsi="Arial" w:cs="Arial"/>
          <w:sz w:val="24"/>
        </w:rPr>
        <w:t>Inoltre, è</w:t>
      </w:r>
      <w:r>
        <w:rPr>
          <w:rFonts w:ascii="Arial" w:hAnsi="Arial" w:cs="Arial"/>
          <w:i/>
          <w:iCs/>
          <w:sz w:val="24"/>
        </w:rPr>
        <w:t xml:space="preserve"> teologico</w:t>
      </w:r>
      <w:r>
        <w:rPr>
          <w:rFonts w:ascii="Arial" w:hAnsi="Arial" w:cs="Arial"/>
          <w:sz w:val="24"/>
        </w:rPr>
        <w:t>, oltre che empirico - critico,</w:t>
      </w:r>
      <w:r>
        <w:rPr>
          <w:rFonts w:ascii="Arial" w:hAnsi="Arial" w:cs="Arial"/>
          <w:i/>
          <w:iCs/>
          <w:sz w:val="24"/>
        </w:rPr>
        <w:t xml:space="preserve"> </w:t>
      </w:r>
      <w:r>
        <w:rPr>
          <w:rFonts w:ascii="Arial" w:hAnsi="Arial" w:cs="Arial"/>
          <w:sz w:val="24"/>
        </w:rPr>
        <w:t xml:space="preserve">in quanto - in ognuna delle sue tre fasi di attuazione e dei connessi momenti - </w:t>
      </w:r>
      <w:r>
        <w:rPr>
          <w:rFonts w:ascii="Arial" w:eastAsia="MS Mincho" w:hAnsi="Arial" w:cs="Arial"/>
          <w:sz w:val="24"/>
        </w:rPr>
        <w:t xml:space="preserve">è capace di </w:t>
      </w:r>
      <w:r>
        <w:rPr>
          <w:rFonts w:ascii="Arial" w:eastAsia="MS Mincho" w:hAnsi="Arial" w:cs="Arial"/>
          <w:i/>
          <w:sz w:val="24"/>
        </w:rPr>
        <w:t>individuare</w:t>
      </w:r>
      <w:r>
        <w:rPr>
          <w:rFonts w:ascii="Arial" w:eastAsia="MS Mincho" w:hAnsi="Arial" w:cs="Arial"/>
          <w:sz w:val="24"/>
        </w:rPr>
        <w:t xml:space="preserve"> i criteri teologici a partire dai quali formulare giudizi di fede sulla situazione e sulla prassi in atto; di </w:t>
      </w:r>
      <w:r>
        <w:rPr>
          <w:rFonts w:ascii="Arial" w:eastAsia="MS Mincho" w:hAnsi="Arial" w:cs="Arial"/>
          <w:i/>
          <w:sz w:val="24"/>
        </w:rPr>
        <w:t>evidenziare</w:t>
      </w:r>
      <w:r>
        <w:rPr>
          <w:rFonts w:ascii="Arial" w:eastAsia="MS Mincho" w:hAnsi="Arial" w:cs="Arial"/>
          <w:sz w:val="24"/>
        </w:rPr>
        <w:t xml:space="preserve"> i principi evangelici e gli imperativi pastorali su cui fondare l'agire ecclesiale; di </w:t>
      </w:r>
      <w:r>
        <w:rPr>
          <w:rFonts w:ascii="Arial" w:eastAsia="MS Mincho" w:hAnsi="Arial" w:cs="Arial"/>
          <w:i/>
          <w:sz w:val="24"/>
        </w:rPr>
        <w:t xml:space="preserve">elaborare </w:t>
      </w:r>
      <w:r>
        <w:rPr>
          <w:rFonts w:ascii="Arial" w:eastAsia="MS Mincho" w:hAnsi="Arial" w:cs="Arial"/>
          <w:iCs/>
          <w:sz w:val="24"/>
        </w:rPr>
        <w:t>e di</w:t>
      </w:r>
      <w:r>
        <w:rPr>
          <w:rFonts w:ascii="Arial" w:eastAsia="MS Mincho" w:hAnsi="Arial" w:cs="Arial"/>
          <w:i/>
          <w:sz w:val="24"/>
        </w:rPr>
        <w:t xml:space="preserve"> progettare </w:t>
      </w:r>
      <w:r>
        <w:rPr>
          <w:rFonts w:ascii="Arial" w:eastAsia="MS Mincho" w:hAnsi="Arial" w:cs="Arial"/>
          <w:sz w:val="24"/>
        </w:rPr>
        <w:t xml:space="preserve">strategie di intervento, alla luce della riflessione teologica. </w:t>
      </w:r>
    </w:p>
    <w:p w:rsidR="00126359" w:rsidRDefault="00126359" w:rsidP="00126359">
      <w:pPr>
        <w:pStyle w:val="Testonormale"/>
        <w:spacing w:before="120"/>
        <w:ind w:firstLine="284"/>
        <w:jc w:val="both"/>
        <w:rPr>
          <w:rFonts w:ascii="Arial" w:eastAsia="MS Mincho" w:hAnsi="Arial" w:cs="Arial"/>
          <w:sz w:val="24"/>
        </w:rPr>
      </w:pPr>
      <w:r>
        <w:rPr>
          <w:rFonts w:ascii="Arial" w:eastAsia="MS Mincho" w:hAnsi="Arial" w:cs="Arial"/>
          <w:sz w:val="24"/>
        </w:rPr>
        <w:t>Come tutte le altre riflessioni teologiche, la teologia pastorale, in questo terza metodologia, fa ricorso come sue fonti, alla Bibbia, alla Tradizione della Chiesa, al Magistero pastorale, alla prassi pastorale (considerata come luogo teologico), ma con modalità proprie, relative al suo oggetto e al suo metodo.</w:t>
      </w:r>
    </w:p>
    <w:p w:rsidR="00126359" w:rsidRDefault="00126359" w:rsidP="00126359">
      <w:pPr>
        <w:pStyle w:val="Testonormale"/>
        <w:spacing w:before="120"/>
        <w:ind w:firstLine="284"/>
        <w:jc w:val="both"/>
        <w:rPr>
          <w:rFonts w:ascii="Arial" w:eastAsia="MS Mincho" w:hAnsi="Arial" w:cs="Arial"/>
          <w:sz w:val="24"/>
        </w:rPr>
      </w:pPr>
      <w:r>
        <w:rPr>
          <w:rFonts w:ascii="Arial" w:eastAsia="MS Mincho" w:hAnsi="Arial" w:cs="Arial"/>
          <w:sz w:val="24"/>
        </w:rPr>
        <w:t>La teologia pastorale, pertanto, «</w:t>
      </w:r>
      <w:r>
        <w:rPr>
          <w:rFonts w:ascii="Arial" w:eastAsia="MS Mincho" w:hAnsi="Arial" w:cs="Arial"/>
          <w:i/>
          <w:sz w:val="24"/>
        </w:rPr>
        <w:t>produce un sapere scientifico della fede: è originariamente intelligenza della fede, cioè teologia</w:t>
      </w:r>
      <w:r>
        <w:rPr>
          <w:rFonts w:ascii="Arial" w:eastAsia="MS Mincho" w:hAnsi="Arial" w:cs="Arial"/>
          <w:sz w:val="24"/>
        </w:rPr>
        <w:t>».</w:t>
      </w:r>
      <w:r>
        <w:rPr>
          <w:rStyle w:val="Rimandonotaapidipagina"/>
          <w:rFonts w:ascii="Arial" w:eastAsia="MS Mincho" w:hAnsi="Arial" w:cs="Arial"/>
        </w:rPr>
        <w:footnoteReference w:id="11"/>
      </w:r>
      <w:r>
        <w:rPr>
          <w:rFonts w:ascii="Arial" w:eastAsia="MS Mincho" w:hAnsi="Arial" w:cs="Arial"/>
        </w:rPr>
        <w:t xml:space="preserve"> </w:t>
      </w:r>
      <w:r>
        <w:rPr>
          <w:rFonts w:ascii="Arial" w:eastAsia="MS Mincho" w:hAnsi="Arial" w:cs="Arial"/>
          <w:sz w:val="24"/>
        </w:rPr>
        <w:t>A questo proposito, il teologo Luigi Sartori può affermare:</w:t>
      </w:r>
    </w:p>
    <w:p w:rsidR="00126359" w:rsidRPr="005A1490" w:rsidRDefault="00126359" w:rsidP="00126359">
      <w:pPr>
        <w:pStyle w:val="Testonormale"/>
        <w:spacing w:before="120"/>
        <w:ind w:left="567" w:right="567" w:firstLine="284"/>
        <w:jc w:val="both"/>
        <w:rPr>
          <w:rFonts w:ascii="Arial" w:eastAsia="MS Mincho" w:hAnsi="Arial" w:cs="Arial"/>
          <w:i/>
          <w:sz w:val="24"/>
        </w:rPr>
      </w:pPr>
      <w:r>
        <w:rPr>
          <w:rFonts w:ascii="Arial" w:eastAsia="MS Mincho" w:hAnsi="Arial" w:cs="Arial"/>
          <w:sz w:val="24"/>
        </w:rPr>
        <w:t>«</w:t>
      </w:r>
      <w:r>
        <w:rPr>
          <w:rFonts w:ascii="Arial" w:eastAsia="MS Mincho" w:hAnsi="Arial" w:cs="Arial"/>
          <w:i/>
          <w:sz w:val="24"/>
        </w:rPr>
        <w:t xml:space="preserve">La </w:t>
      </w:r>
      <w:proofErr w:type="spellStart"/>
      <w:r>
        <w:rPr>
          <w:rFonts w:ascii="Arial" w:eastAsia="MS Mincho" w:hAnsi="Arial" w:cs="Arial"/>
          <w:sz w:val="24"/>
        </w:rPr>
        <w:t>veritas</w:t>
      </w:r>
      <w:proofErr w:type="spellEnd"/>
      <w:r>
        <w:rPr>
          <w:rFonts w:ascii="Arial" w:eastAsia="MS Mincho" w:hAnsi="Arial" w:cs="Arial"/>
          <w:i/>
          <w:sz w:val="24"/>
        </w:rPr>
        <w:t xml:space="preserve"> della fede è </w:t>
      </w:r>
      <w:proofErr w:type="spellStart"/>
      <w:r>
        <w:rPr>
          <w:rFonts w:ascii="Arial" w:eastAsia="MS Mincho" w:hAnsi="Arial" w:cs="Arial"/>
          <w:i/>
          <w:sz w:val="24"/>
        </w:rPr>
        <w:t>costitutivamente</w:t>
      </w:r>
      <w:proofErr w:type="spellEnd"/>
      <w:r>
        <w:rPr>
          <w:rFonts w:ascii="Arial" w:eastAsia="MS Mincho" w:hAnsi="Arial" w:cs="Arial"/>
          <w:i/>
          <w:sz w:val="24"/>
        </w:rPr>
        <w:t xml:space="preserve"> </w:t>
      </w:r>
      <w:proofErr w:type="spellStart"/>
      <w:r>
        <w:rPr>
          <w:rFonts w:ascii="Arial" w:eastAsia="MS Mincho" w:hAnsi="Arial" w:cs="Arial"/>
          <w:sz w:val="24"/>
        </w:rPr>
        <w:t>veritas</w:t>
      </w:r>
      <w:proofErr w:type="spellEnd"/>
      <w:r>
        <w:rPr>
          <w:rFonts w:ascii="Arial" w:eastAsia="MS Mincho" w:hAnsi="Arial" w:cs="Arial"/>
          <w:i/>
          <w:sz w:val="24"/>
        </w:rPr>
        <w:t xml:space="preserve"> anche </w:t>
      </w:r>
      <w:proofErr w:type="spellStart"/>
      <w:r>
        <w:rPr>
          <w:rFonts w:ascii="Arial" w:eastAsia="MS Mincho" w:hAnsi="Arial" w:cs="Arial"/>
          <w:sz w:val="24"/>
        </w:rPr>
        <w:t>facienda</w:t>
      </w:r>
      <w:proofErr w:type="spellEnd"/>
      <w:r>
        <w:rPr>
          <w:rFonts w:ascii="Arial" w:eastAsia="MS Mincho" w:hAnsi="Arial" w:cs="Arial"/>
          <w:i/>
          <w:sz w:val="24"/>
        </w:rPr>
        <w:t xml:space="preserve"> e non solo </w:t>
      </w:r>
      <w:proofErr w:type="spellStart"/>
      <w:r>
        <w:rPr>
          <w:rFonts w:ascii="Arial" w:eastAsia="MS Mincho" w:hAnsi="Arial" w:cs="Arial"/>
          <w:sz w:val="24"/>
        </w:rPr>
        <w:t>veritas</w:t>
      </w:r>
      <w:proofErr w:type="spellEnd"/>
      <w:r>
        <w:rPr>
          <w:rFonts w:ascii="Arial" w:eastAsia="MS Mincho" w:hAnsi="Arial" w:cs="Arial"/>
          <w:sz w:val="24"/>
        </w:rPr>
        <w:t xml:space="preserve"> </w:t>
      </w:r>
      <w:proofErr w:type="spellStart"/>
      <w:r>
        <w:rPr>
          <w:rFonts w:ascii="Arial" w:eastAsia="MS Mincho" w:hAnsi="Arial" w:cs="Arial"/>
          <w:sz w:val="24"/>
        </w:rPr>
        <w:t>historica</w:t>
      </w:r>
      <w:proofErr w:type="spellEnd"/>
      <w:r>
        <w:rPr>
          <w:rFonts w:ascii="Arial" w:eastAsia="MS Mincho" w:hAnsi="Arial" w:cs="Arial"/>
          <w:i/>
          <w:sz w:val="24"/>
        </w:rPr>
        <w:t xml:space="preserve"> sul già fatto ed è impegno in una </w:t>
      </w:r>
      <w:proofErr w:type="spellStart"/>
      <w:r>
        <w:rPr>
          <w:rFonts w:ascii="Arial" w:eastAsia="MS Mincho" w:hAnsi="Arial" w:cs="Arial"/>
          <w:sz w:val="24"/>
        </w:rPr>
        <w:t>veritas</w:t>
      </w:r>
      <w:proofErr w:type="spellEnd"/>
      <w:r>
        <w:rPr>
          <w:rFonts w:ascii="Arial" w:eastAsia="MS Mincho" w:hAnsi="Arial" w:cs="Arial"/>
          <w:sz w:val="24"/>
        </w:rPr>
        <w:t xml:space="preserve"> </w:t>
      </w:r>
      <w:proofErr w:type="spellStart"/>
      <w:r>
        <w:rPr>
          <w:rFonts w:ascii="Arial" w:eastAsia="MS Mincho" w:hAnsi="Arial" w:cs="Arial"/>
          <w:sz w:val="24"/>
        </w:rPr>
        <w:t>verificanda</w:t>
      </w:r>
      <w:proofErr w:type="spellEnd"/>
      <w:r>
        <w:rPr>
          <w:rFonts w:ascii="Arial" w:eastAsia="MS Mincho" w:hAnsi="Arial" w:cs="Arial"/>
          <w:sz w:val="24"/>
        </w:rPr>
        <w:t>.</w:t>
      </w:r>
      <w:r>
        <w:rPr>
          <w:rFonts w:ascii="Arial" w:eastAsia="MS Mincho" w:hAnsi="Arial" w:cs="Arial"/>
          <w:i/>
          <w:sz w:val="24"/>
        </w:rPr>
        <w:t xml:space="preserve"> Ecco perché la teologia deve restare in stretto contatto con la pastorale, o meglio con la prassi ed ecco perché la pastorale deve stare in stretto rapporto con la teologia pastorale</w:t>
      </w:r>
      <w:r>
        <w:rPr>
          <w:rFonts w:ascii="Arial" w:eastAsia="MS Mincho" w:hAnsi="Arial" w:cs="Arial"/>
          <w:sz w:val="24"/>
        </w:rPr>
        <w:t>».</w:t>
      </w:r>
      <w:r>
        <w:rPr>
          <w:rStyle w:val="Rimandonotaapidipagina"/>
          <w:rFonts w:ascii="Arial" w:eastAsia="MS Mincho" w:hAnsi="Arial" w:cs="Arial"/>
        </w:rPr>
        <w:footnoteReference w:id="12"/>
      </w:r>
    </w:p>
    <w:p w:rsidR="00126359" w:rsidRDefault="00126359" w:rsidP="00126359">
      <w:pPr>
        <w:pStyle w:val="Testonormale"/>
        <w:spacing w:before="120"/>
        <w:ind w:firstLine="284"/>
        <w:jc w:val="both"/>
        <w:rPr>
          <w:rFonts w:ascii="Arial" w:eastAsia="MS Mincho" w:hAnsi="Arial" w:cs="Arial"/>
          <w:sz w:val="24"/>
        </w:rPr>
      </w:pPr>
      <w:r>
        <w:rPr>
          <w:rFonts w:ascii="Arial" w:eastAsia="MS Mincho" w:hAnsi="Arial" w:cs="Arial"/>
          <w:sz w:val="24"/>
        </w:rPr>
        <w:t>Ovviamente, se vuole completare la sua carta d'identità e affermare la sua specificità in quanto disciplina autonoma, la teologia pastorale non può prescindere dal rapportarsi con le altre scienze sia teologiche che umane.</w:t>
      </w:r>
    </w:p>
    <w:p w:rsidR="00126359" w:rsidRDefault="00126359" w:rsidP="00126359">
      <w:pPr>
        <w:pStyle w:val="Testonormale"/>
        <w:spacing w:before="120"/>
        <w:ind w:firstLine="284"/>
        <w:jc w:val="both"/>
        <w:rPr>
          <w:rFonts w:ascii="Arial" w:eastAsia="MS Mincho" w:hAnsi="Arial" w:cs="Arial"/>
          <w:sz w:val="24"/>
        </w:rPr>
      </w:pPr>
    </w:p>
    <w:p w:rsidR="00126359" w:rsidRDefault="00126359" w:rsidP="00126359">
      <w:pPr>
        <w:pStyle w:val="Testonormale"/>
        <w:spacing w:before="120"/>
        <w:ind w:firstLine="284"/>
        <w:jc w:val="both"/>
        <w:rPr>
          <w:rFonts w:ascii="Arial" w:eastAsia="MS Mincho" w:hAnsi="Arial" w:cs="Arial"/>
          <w:sz w:val="24"/>
        </w:rPr>
      </w:pPr>
    </w:p>
    <w:p w:rsidR="00126359" w:rsidRPr="00494D70" w:rsidRDefault="00126359" w:rsidP="00126359">
      <w:pPr>
        <w:pBdr>
          <w:top w:val="single" w:sz="4" w:space="1" w:color="auto"/>
          <w:left w:val="single" w:sz="4" w:space="4" w:color="auto"/>
          <w:bottom w:val="single" w:sz="4" w:space="1" w:color="auto"/>
          <w:right w:val="single" w:sz="4" w:space="4" w:color="auto"/>
        </w:pBdr>
        <w:ind w:left="2268" w:right="2266"/>
        <w:jc w:val="center"/>
        <w:rPr>
          <w:rFonts w:ascii="Arial" w:hAnsi="Arial" w:cs="Arial"/>
          <w:b/>
          <w:sz w:val="22"/>
          <w14:shadow w14:blurRad="50800" w14:dist="38100" w14:dir="2700000" w14:sx="100000" w14:sy="100000" w14:kx="0" w14:ky="0" w14:algn="tl">
            <w14:srgbClr w14:val="000000">
              <w14:alpha w14:val="60000"/>
            </w14:srgbClr>
          </w14:shadow>
        </w:rPr>
      </w:pPr>
      <w:r w:rsidRPr="00494D70">
        <w:rPr>
          <w:rFonts w:ascii="Arial" w:hAnsi="Arial" w:cs="Arial"/>
          <w:b/>
          <w:sz w:val="22"/>
          <w14:shadow w14:blurRad="50800" w14:dist="38100" w14:dir="2700000" w14:sx="100000" w14:sy="100000" w14:kx="0" w14:ky="0" w14:algn="tl">
            <w14:srgbClr w14:val="000000">
              <w14:alpha w14:val="60000"/>
            </w14:srgbClr>
          </w14:shadow>
        </w:rPr>
        <w:t xml:space="preserve">I FONDAMENTI </w:t>
      </w:r>
    </w:p>
    <w:p w:rsidR="00126359" w:rsidRPr="00494D70" w:rsidRDefault="00126359" w:rsidP="00126359">
      <w:pPr>
        <w:pBdr>
          <w:top w:val="single" w:sz="4" w:space="1" w:color="auto"/>
          <w:left w:val="single" w:sz="4" w:space="4" w:color="auto"/>
          <w:bottom w:val="single" w:sz="4" w:space="1" w:color="auto"/>
          <w:right w:val="single" w:sz="4" w:space="4" w:color="auto"/>
        </w:pBdr>
        <w:ind w:left="2268" w:right="2266"/>
        <w:jc w:val="center"/>
        <w:rPr>
          <w:rFonts w:ascii="Arial" w:hAnsi="Arial" w:cs="Arial"/>
          <w:b/>
          <w:sz w:val="22"/>
          <w14:shadow w14:blurRad="50800" w14:dist="38100" w14:dir="2700000" w14:sx="100000" w14:sy="100000" w14:kx="0" w14:ky="0" w14:algn="tl">
            <w14:srgbClr w14:val="000000">
              <w14:alpha w14:val="60000"/>
            </w14:srgbClr>
          </w14:shadow>
        </w:rPr>
      </w:pPr>
      <w:r w:rsidRPr="00494D70">
        <w:rPr>
          <w:rFonts w:ascii="Arial" w:hAnsi="Arial" w:cs="Arial"/>
          <w:b/>
          <w:sz w:val="22"/>
          <w14:shadow w14:blurRad="50800" w14:dist="38100" w14:dir="2700000" w14:sx="100000" w14:sy="100000" w14:kx="0" w14:ky="0" w14:algn="tl">
            <w14:srgbClr w14:val="000000">
              <w14:alpha w14:val="60000"/>
            </w14:srgbClr>
          </w14:shadow>
        </w:rPr>
        <w:t>TEOLOGICO – PASTORALI</w:t>
      </w:r>
    </w:p>
    <w:p w:rsidR="00126359" w:rsidRDefault="00126359" w:rsidP="00126359">
      <w:pPr>
        <w:pBdr>
          <w:top w:val="single" w:sz="4" w:space="1" w:color="auto"/>
          <w:left w:val="single" w:sz="4" w:space="4" w:color="auto"/>
          <w:bottom w:val="single" w:sz="4" w:space="1" w:color="auto"/>
          <w:right w:val="single" w:sz="4" w:space="4" w:color="auto"/>
        </w:pBdr>
        <w:ind w:left="2268" w:right="2266"/>
        <w:jc w:val="center"/>
        <w:rPr>
          <w:rFonts w:ascii="Arial" w:hAnsi="Arial" w:cs="Arial"/>
          <w:b/>
          <w:sz w:val="22"/>
        </w:rPr>
      </w:pPr>
      <w:r w:rsidRPr="00494D70">
        <w:rPr>
          <w:rFonts w:ascii="Arial" w:hAnsi="Arial" w:cs="Arial"/>
          <w:b/>
          <w:sz w:val="22"/>
          <w14:shadow w14:blurRad="50800" w14:dist="38100" w14:dir="2700000" w14:sx="100000" w14:sy="100000" w14:kx="0" w14:ky="0" w14:algn="tl">
            <w14:srgbClr w14:val="000000">
              <w14:alpha w14:val="60000"/>
            </w14:srgbClr>
          </w14:shadow>
        </w:rPr>
        <w:t>DELL’</w:t>
      </w:r>
      <w:r>
        <w:rPr>
          <w:rFonts w:ascii="Arial" w:hAnsi="Arial" w:cs="Arial"/>
          <w:b/>
          <w:sz w:val="22"/>
          <w14:shadow w14:blurRad="50800" w14:dist="38100" w14:dir="2700000" w14:sx="100000" w14:sy="100000" w14:kx="0" w14:ky="0" w14:algn="tl">
            <w14:srgbClr w14:val="000000">
              <w14:alpha w14:val="60000"/>
            </w14:srgbClr>
          </w14:shadow>
        </w:rPr>
        <w:t xml:space="preserve">AZIONE DELLA CHIESA </w:t>
      </w:r>
    </w:p>
    <w:p w:rsidR="00126359" w:rsidRDefault="00126359" w:rsidP="00126359">
      <w:pPr>
        <w:pBdr>
          <w:top w:val="single" w:sz="4" w:space="1" w:color="auto"/>
          <w:left w:val="single" w:sz="4" w:space="4" w:color="auto"/>
          <w:bottom w:val="single" w:sz="4" w:space="1" w:color="auto"/>
          <w:right w:val="single" w:sz="4" w:space="4" w:color="auto"/>
        </w:pBdr>
        <w:ind w:left="2268" w:right="2266"/>
        <w:jc w:val="center"/>
        <w:rPr>
          <w:rFonts w:ascii="Arial" w:hAnsi="Arial" w:cs="Arial"/>
          <w:b/>
          <w:sz w:val="22"/>
        </w:rPr>
      </w:pPr>
    </w:p>
    <w:p w:rsidR="00126359" w:rsidRDefault="00126359" w:rsidP="00126359">
      <w:pPr>
        <w:ind w:right="1700"/>
        <w:rPr>
          <w:rFonts w:ascii="Arial" w:hAnsi="Arial" w:cs="Arial"/>
          <w:b/>
          <w:sz w:val="22"/>
        </w:rPr>
      </w:pPr>
    </w:p>
    <w:p w:rsidR="00126359" w:rsidRDefault="00126359" w:rsidP="00126359">
      <w:pPr>
        <w:ind w:right="1700"/>
        <w:rPr>
          <w:rFonts w:ascii="Arial" w:hAnsi="Arial" w:cs="Arial"/>
          <w:b/>
          <w:sz w:val="22"/>
        </w:rPr>
      </w:pPr>
    </w:p>
    <w:p w:rsidR="00126359" w:rsidRDefault="00126359" w:rsidP="00126359">
      <w:pPr>
        <w:spacing w:before="120"/>
        <w:ind w:firstLine="284"/>
        <w:jc w:val="both"/>
        <w:rPr>
          <w:rFonts w:ascii="Arial" w:eastAsia="MS Mincho" w:hAnsi="Arial" w:cs="Arial"/>
          <w:bCs/>
        </w:rPr>
      </w:pPr>
      <w:r>
        <w:rPr>
          <w:rFonts w:ascii="Arial" w:eastAsia="MS Mincho" w:hAnsi="Arial" w:cs="Arial"/>
          <w:b/>
        </w:rPr>
        <w:t xml:space="preserve">Le fonti </w:t>
      </w:r>
      <w:r>
        <w:rPr>
          <w:rFonts w:ascii="Arial" w:eastAsia="MS Mincho" w:hAnsi="Arial" w:cs="Arial"/>
          <w:bCs/>
        </w:rPr>
        <w:t>a cui la TP attinge per determinate questi fondamenti sono la Sacra Scrittura, la Tradizione, il Magistero.</w:t>
      </w:r>
    </w:p>
    <w:p w:rsidR="00126359" w:rsidRDefault="00126359" w:rsidP="00126359">
      <w:pPr>
        <w:spacing w:before="120"/>
        <w:ind w:firstLine="284"/>
        <w:jc w:val="both"/>
        <w:rPr>
          <w:rFonts w:ascii="Arial" w:eastAsia="MS Mincho" w:hAnsi="Arial" w:cs="Arial"/>
          <w:bCs/>
        </w:rPr>
      </w:pPr>
      <w:r>
        <w:rPr>
          <w:rFonts w:ascii="Arial" w:eastAsia="MS Mincho" w:hAnsi="Arial" w:cs="Arial"/>
          <w:bCs/>
        </w:rPr>
        <w:t>Da esse possiamo individuare</w:t>
      </w:r>
    </w:p>
    <w:p w:rsidR="00126359" w:rsidRDefault="00126359" w:rsidP="00126359">
      <w:pPr>
        <w:spacing w:before="120"/>
        <w:ind w:left="992" w:firstLine="424"/>
        <w:jc w:val="both"/>
        <w:rPr>
          <w:rFonts w:ascii="Arial" w:eastAsia="MS Mincho" w:hAnsi="Arial" w:cs="Arial"/>
        </w:rPr>
      </w:pPr>
      <w:r>
        <w:rPr>
          <w:rFonts w:ascii="Arial" w:eastAsia="MS Mincho" w:hAnsi="Arial" w:cs="Arial"/>
          <w:b/>
          <w:sz w:val="22"/>
        </w:rPr>
        <w:t xml:space="preserve">A)  </w:t>
      </w:r>
      <w:r>
        <w:rPr>
          <w:rFonts w:ascii="Arial" w:eastAsia="MS Mincho" w:hAnsi="Arial" w:cs="Arial"/>
          <w:b/>
        </w:rPr>
        <w:t>I fondamenti teologici</w:t>
      </w:r>
      <w:r>
        <w:rPr>
          <w:rFonts w:ascii="Arial" w:eastAsia="MS Mincho" w:hAnsi="Arial" w:cs="Arial"/>
        </w:rPr>
        <w:t xml:space="preserve"> </w:t>
      </w:r>
    </w:p>
    <w:p w:rsidR="00126359" w:rsidRDefault="00126359" w:rsidP="00126359">
      <w:pPr>
        <w:spacing w:before="120"/>
        <w:ind w:left="284" w:firstLine="360"/>
        <w:jc w:val="both"/>
        <w:rPr>
          <w:rFonts w:ascii="Arial" w:eastAsia="MS Mincho" w:hAnsi="Arial" w:cs="Arial"/>
        </w:rPr>
      </w:pPr>
      <w:r>
        <w:rPr>
          <w:rFonts w:ascii="Arial" w:eastAsia="MS Mincho" w:hAnsi="Arial" w:cs="Arial"/>
        </w:rPr>
        <w:t>1.  cristologico (o dell'Incarnazione)</w:t>
      </w:r>
    </w:p>
    <w:p w:rsidR="00126359" w:rsidRDefault="00126359" w:rsidP="00126359">
      <w:pPr>
        <w:spacing w:before="60"/>
        <w:ind w:left="284" w:firstLine="357"/>
        <w:jc w:val="both"/>
        <w:rPr>
          <w:rFonts w:ascii="Arial" w:eastAsia="MS Mincho" w:hAnsi="Arial" w:cs="Arial"/>
        </w:rPr>
      </w:pPr>
      <w:r>
        <w:rPr>
          <w:rFonts w:ascii="Arial" w:eastAsia="MS Mincho" w:hAnsi="Arial" w:cs="Arial"/>
        </w:rPr>
        <w:t>2.  ecclesiologico (o della Chiesa come mistero - comunione - missione)</w:t>
      </w:r>
    </w:p>
    <w:p w:rsidR="00126359" w:rsidRDefault="00126359" w:rsidP="00126359">
      <w:pPr>
        <w:numPr>
          <w:ilvl w:val="0"/>
          <w:numId w:val="4"/>
        </w:numPr>
        <w:spacing w:before="60"/>
        <w:jc w:val="both"/>
        <w:rPr>
          <w:rFonts w:ascii="Arial" w:eastAsia="MS Mincho" w:hAnsi="Arial" w:cs="Arial"/>
        </w:rPr>
      </w:pPr>
      <w:r>
        <w:rPr>
          <w:rFonts w:ascii="Arial" w:eastAsia="MS Mincho" w:hAnsi="Arial" w:cs="Arial"/>
        </w:rPr>
        <w:t>pneumatologico (o del Soggetto primario di ogni azione pastorale)</w:t>
      </w:r>
    </w:p>
    <w:p w:rsidR="00126359" w:rsidRDefault="00126359" w:rsidP="00126359">
      <w:pPr>
        <w:ind w:left="992" w:firstLine="424"/>
        <w:jc w:val="both"/>
        <w:rPr>
          <w:rFonts w:ascii="Arial" w:eastAsia="MS Mincho" w:hAnsi="Arial" w:cs="Arial"/>
          <w:b/>
        </w:rPr>
      </w:pPr>
      <w:r>
        <w:rPr>
          <w:rFonts w:ascii="Arial" w:eastAsia="MS Mincho" w:hAnsi="Arial" w:cs="Arial"/>
          <w:b/>
          <w:sz w:val="22"/>
        </w:rPr>
        <w:t xml:space="preserve">B)  </w:t>
      </w:r>
      <w:r>
        <w:rPr>
          <w:rFonts w:ascii="Arial" w:eastAsia="MS Mincho" w:hAnsi="Arial" w:cs="Arial"/>
          <w:b/>
        </w:rPr>
        <w:t xml:space="preserve">I fondamenti pastorali </w:t>
      </w:r>
    </w:p>
    <w:p w:rsidR="00126359" w:rsidRDefault="00126359" w:rsidP="00126359">
      <w:pPr>
        <w:spacing w:before="120"/>
        <w:ind w:left="284" w:firstLine="386"/>
        <w:jc w:val="both"/>
        <w:rPr>
          <w:rFonts w:ascii="Arial" w:eastAsia="MS Mincho" w:hAnsi="Arial" w:cs="Arial"/>
          <w:bCs/>
        </w:rPr>
      </w:pPr>
      <w:r>
        <w:rPr>
          <w:rFonts w:ascii="Arial" w:eastAsia="MS Mincho" w:hAnsi="Arial" w:cs="Arial"/>
          <w:bCs/>
        </w:rPr>
        <w:t>1. spirituali</w:t>
      </w:r>
    </w:p>
    <w:p w:rsidR="00126359" w:rsidRDefault="00126359" w:rsidP="00126359">
      <w:pPr>
        <w:spacing w:before="60"/>
        <w:ind w:firstLine="669"/>
        <w:jc w:val="both"/>
        <w:rPr>
          <w:rFonts w:ascii="Arial" w:eastAsia="MS Mincho" w:hAnsi="Arial" w:cs="Arial"/>
          <w:bCs/>
        </w:rPr>
      </w:pPr>
      <w:r>
        <w:rPr>
          <w:rFonts w:ascii="Arial" w:eastAsia="MS Mincho" w:hAnsi="Arial" w:cs="Arial"/>
          <w:bCs/>
        </w:rPr>
        <w:t>2.  pedagogici</w:t>
      </w:r>
    </w:p>
    <w:p w:rsidR="00126359" w:rsidRDefault="00126359" w:rsidP="00126359">
      <w:pPr>
        <w:jc w:val="center"/>
        <w:rPr>
          <w:rFonts w:ascii="Arial" w:hAnsi="Arial" w:cs="Arial"/>
          <w:b/>
          <w:sz w:val="20"/>
        </w:rPr>
      </w:pPr>
      <w:r>
        <w:rPr>
          <w:rFonts w:ascii="Arial" w:hAnsi="Arial" w:cs="Arial"/>
          <w:b/>
          <w:sz w:val="22"/>
        </w:rPr>
        <w:t xml:space="preserve">A)  </w:t>
      </w:r>
      <w:r>
        <w:rPr>
          <w:rFonts w:ascii="Arial" w:hAnsi="Arial" w:cs="Arial"/>
          <w:b/>
        </w:rPr>
        <w:t xml:space="preserve"> </w:t>
      </w:r>
      <w:r>
        <w:rPr>
          <w:rFonts w:ascii="Arial" w:hAnsi="Arial" w:cs="Arial"/>
          <w:b/>
          <w:sz w:val="22"/>
        </w:rPr>
        <w:t>I FONDAMENTI TEOLOGICI</w:t>
      </w:r>
    </w:p>
    <w:p w:rsidR="00126359" w:rsidRDefault="00126359" w:rsidP="00126359">
      <w:pPr>
        <w:numPr>
          <w:ilvl w:val="0"/>
          <w:numId w:val="5"/>
        </w:numPr>
        <w:spacing w:before="240"/>
        <w:jc w:val="both"/>
        <w:rPr>
          <w:rFonts w:ascii="Arial" w:eastAsia="MS Mincho" w:hAnsi="Arial" w:cs="Arial"/>
          <w:sz w:val="22"/>
        </w:rPr>
      </w:pPr>
      <w:r w:rsidRPr="000558F8">
        <w:rPr>
          <w:rFonts w:ascii="Arial" w:eastAsia="MS Mincho" w:hAnsi="Arial" w:cs="Arial"/>
          <w:b/>
          <w:color w:val="FF0000"/>
          <w:sz w:val="20"/>
          <w14:shadow w14:blurRad="50800" w14:dist="38100" w14:dir="2700000" w14:sx="100000" w14:sy="100000" w14:kx="0" w14:ky="0" w14:algn="tl">
            <w14:srgbClr w14:val="000000">
              <w14:alpha w14:val="60000"/>
            </w14:srgbClr>
          </w14:shadow>
        </w:rPr>
        <w:t>FONDAMENTO CRISTOLOGICO</w:t>
      </w:r>
      <w:r w:rsidRPr="000558F8">
        <w:rPr>
          <w:rFonts w:ascii="Arial" w:eastAsia="MS Mincho" w:hAnsi="Arial" w:cs="Arial"/>
          <w:b/>
          <w:color w:val="FF0000"/>
          <w:sz w:val="28"/>
        </w:rPr>
        <w:t xml:space="preserve"> </w:t>
      </w:r>
      <w:r>
        <w:rPr>
          <w:rFonts w:ascii="Arial" w:eastAsia="MS Mincho" w:hAnsi="Arial" w:cs="Arial"/>
          <w:sz w:val="22"/>
        </w:rPr>
        <w:t xml:space="preserve">(o dell’Incarnazione) </w:t>
      </w:r>
    </w:p>
    <w:p w:rsidR="00126359" w:rsidRPr="000558F8" w:rsidRDefault="00126359" w:rsidP="00126359">
      <w:pPr>
        <w:spacing w:before="180"/>
        <w:ind w:firstLine="284"/>
        <w:jc w:val="both"/>
        <w:rPr>
          <w:rFonts w:ascii="Arial" w:hAnsi="Arial" w:cs="Arial"/>
          <w:b/>
          <w:bCs/>
        </w:rPr>
      </w:pPr>
      <w:r>
        <w:rPr>
          <w:rFonts w:ascii="Arial" w:hAnsi="Arial" w:cs="Arial"/>
          <w:b/>
          <w:bCs/>
          <w:sz w:val="22"/>
        </w:rPr>
        <w:t xml:space="preserve">1.1   </w:t>
      </w:r>
      <w:r w:rsidRPr="000558F8">
        <w:rPr>
          <w:rFonts w:ascii="Arial" w:hAnsi="Arial" w:cs="Arial"/>
          <w:b/>
          <w:bCs/>
        </w:rPr>
        <w:t>L’Incarnazione del Verbo</w:t>
      </w:r>
    </w:p>
    <w:p w:rsidR="00126359" w:rsidRDefault="00126359" w:rsidP="00126359">
      <w:pPr>
        <w:spacing w:before="120"/>
        <w:ind w:left="567" w:right="567" w:firstLine="284"/>
        <w:jc w:val="both"/>
        <w:rPr>
          <w:rFonts w:ascii="Arial" w:hAnsi="Arial" w:cs="Arial"/>
          <w:i/>
        </w:rPr>
      </w:pPr>
      <w:r>
        <w:rPr>
          <w:rFonts w:ascii="Arial" w:hAnsi="Arial" w:cs="Arial"/>
          <w:iCs/>
        </w:rPr>
        <w:t>«</w:t>
      </w:r>
      <w:r>
        <w:rPr>
          <w:rFonts w:ascii="Arial" w:hAnsi="Arial" w:cs="Arial"/>
          <w:i/>
        </w:rPr>
        <w:t xml:space="preserve">Il Verbo di Dio pose la sua abitazione tra gli uomini e si fece Figlio dell’uomo, </w:t>
      </w:r>
      <w:r>
        <w:rPr>
          <w:rFonts w:ascii="Arial" w:hAnsi="Arial" w:cs="Arial"/>
          <w:i/>
          <w:u w:val="single"/>
        </w:rPr>
        <w:t>per</w:t>
      </w:r>
      <w:r>
        <w:rPr>
          <w:rFonts w:ascii="Arial" w:hAnsi="Arial" w:cs="Arial"/>
          <w:i/>
        </w:rPr>
        <w:t xml:space="preserve"> abituare l’uomo a comprendere Dio </w:t>
      </w:r>
      <w:r>
        <w:rPr>
          <w:rFonts w:ascii="Arial" w:hAnsi="Arial" w:cs="Arial"/>
          <w:i/>
          <w:u w:val="single"/>
        </w:rPr>
        <w:t>e per</w:t>
      </w:r>
      <w:r>
        <w:rPr>
          <w:rFonts w:ascii="Arial" w:hAnsi="Arial" w:cs="Arial"/>
          <w:i/>
        </w:rPr>
        <w:t xml:space="preserve"> abituare Dio a mettere la sua dimora nell’uomo secondo la volontà del Padre. Per questo Dio stesso ci ha dato come </w:t>
      </w:r>
      <w:r>
        <w:rPr>
          <w:rFonts w:ascii="Arial" w:hAnsi="Arial" w:cs="Arial"/>
          <w:i/>
          <w:sz w:val="18"/>
        </w:rPr>
        <w:t>“</w:t>
      </w:r>
      <w:r>
        <w:rPr>
          <w:rFonts w:ascii="Arial" w:hAnsi="Arial" w:cs="Arial"/>
          <w:i/>
        </w:rPr>
        <w:t>segno</w:t>
      </w:r>
      <w:r>
        <w:rPr>
          <w:rFonts w:ascii="Arial" w:hAnsi="Arial" w:cs="Arial"/>
          <w:i/>
          <w:sz w:val="18"/>
        </w:rPr>
        <w:t xml:space="preserve">” </w:t>
      </w:r>
      <w:r>
        <w:rPr>
          <w:rFonts w:ascii="Arial" w:hAnsi="Arial" w:cs="Arial"/>
          <w:i/>
        </w:rPr>
        <w:t xml:space="preserve">della nostra salvezza colui che, nato dalla Vergine, è l’Emmanuele: </w:t>
      </w:r>
      <w:r>
        <w:rPr>
          <w:rFonts w:ascii="Arial" w:hAnsi="Arial" w:cs="Arial"/>
          <w:i/>
          <w:u w:val="single"/>
        </w:rPr>
        <w:t>poiché</w:t>
      </w:r>
      <w:r>
        <w:rPr>
          <w:rFonts w:ascii="Arial" w:hAnsi="Arial" w:cs="Arial"/>
          <w:i/>
        </w:rPr>
        <w:t xml:space="preserve"> lo stesso Signore era colui che salvava coloro che di per se stessi non avevano nessuna possibilità di salvezza</w:t>
      </w:r>
      <w:r>
        <w:rPr>
          <w:rFonts w:ascii="Arial" w:hAnsi="Arial" w:cs="Arial"/>
          <w:iCs/>
        </w:rPr>
        <w:t>» (</w:t>
      </w:r>
      <w:r>
        <w:rPr>
          <w:rFonts w:ascii="Arial" w:hAnsi="Arial" w:cs="Arial"/>
          <w:sz w:val="22"/>
        </w:rPr>
        <w:t xml:space="preserve">Sant’Ireneo, </w:t>
      </w:r>
      <w:r>
        <w:rPr>
          <w:rFonts w:ascii="Arial" w:hAnsi="Arial" w:cs="Arial"/>
          <w:i/>
          <w:sz w:val="22"/>
        </w:rPr>
        <w:t>Contro le eresie</w:t>
      </w:r>
      <w:r>
        <w:rPr>
          <w:rFonts w:ascii="Arial" w:hAnsi="Arial" w:cs="Arial"/>
          <w:sz w:val="22"/>
        </w:rPr>
        <w:t>, libro 3, 2-3</w:t>
      </w:r>
      <w:r>
        <w:rPr>
          <w:rFonts w:ascii="Arial" w:hAnsi="Arial" w:cs="Arial"/>
        </w:rPr>
        <w:t>)</w:t>
      </w:r>
      <w:r>
        <w:rPr>
          <w:rFonts w:ascii="Arial" w:hAnsi="Arial" w:cs="Arial"/>
          <w:i/>
        </w:rPr>
        <w:t>.</w:t>
      </w:r>
    </w:p>
    <w:p w:rsidR="00126359" w:rsidRDefault="00126359" w:rsidP="00126359">
      <w:pPr>
        <w:pStyle w:val="Testonormale"/>
        <w:spacing w:before="120"/>
        <w:ind w:firstLine="284"/>
        <w:jc w:val="both"/>
        <w:rPr>
          <w:rFonts w:ascii="Arial" w:eastAsia="MS Mincho" w:hAnsi="Arial" w:cs="Arial"/>
          <w:sz w:val="22"/>
        </w:rPr>
      </w:pPr>
      <w:r>
        <w:rPr>
          <w:rFonts w:ascii="Arial" w:eastAsia="MS Mincho" w:hAnsi="Arial" w:cs="Arial"/>
          <w:sz w:val="24"/>
        </w:rPr>
        <w:t xml:space="preserve">L'incarnazione, oltre ad essere un dogma di fede, oltre a costituire un mistero da adorare e da contemplare costituisce anche </w:t>
      </w:r>
      <w:r w:rsidRPr="00870209">
        <w:rPr>
          <w:rFonts w:ascii="Arial" w:eastAsia="MS Mincho" w:hAnsi="Arial" w:cs="Arial"/>
          <w:sz w:val="24"/>
          <w:u w:val="single"/>
        </w:rPr>
        <w:t>una</w:t>
      </w:r>
      <w:r>
        <w:rPr>
          <w:rFonts w:ascii="Arial" w:eastAsia="MS Mincho" w:hAnsi="Arial" w:cs="Arial"/>
          <w:sz w:val="24"/>
        </w:rPr>
        <w:t xml:space="preserve"> metodologia, </w:t>
      </w:r>
      <w:r w:rsidRPr="00870209">
        <w:rPr>
          <w:rFonts w:ascii="Arial" w:eastAsia="MS Mincho" w:hAnsi="Arial" w:cs="Arial"/>
          <w:sz w:val="24"/>
          <w:u w:val="single"/>
        </w:rPr>
        <w:t xml:space="preserve">uno </w:t>
      </w:r>
      <w:r>
        <w:rPr>
          <w:rFonts w:ascii="Arial" w:eastAsia="MS Mincho" w:hAnsi="Arial" w:cs="Arial"/>
          <w:sz w:val="24"/>
        </w:rPr>
        <w:t xml:space="preserve">stile di vita, </w:t>
      </w:r>
      <w:r w:rsidRPr="00870209">
        <w:rPr>
          <w:rFonts w:ascii="Arial" w:eastAsia="MS Mincho" w:hAnsi="Arial" w:cs="Arial"/>
          <w:sz w:val="24"/>
          <w:u w:val="single"/>
        </w:rPr>
        <w:t>un</w:t>
      </w:r>
      <w:r>
        <w:rPr>
          <w:rFonts w:ascii="Arial" w:eastAsia="MS Mincho" w:hAnsi="Arial" w:cs="Arial"/>
          <w:sz w:val="24"/>
        </w:rPr>
        <w:t xml:space="preserve"> criterio di comportamento, </w:t>
      </w:r>
      <w:r w:rsidRPr="00870209">
        <w:rPr>
          <w:rFonts w:ascii="Arial" w:eastAsia="MS Mincho" w:hAnsi="Arial" w:cs="Arial"/>
          <w:sz w:val="24"/>
          <w:u w:val="single"/>
        </w:rPr>
        <w:t>un</w:t>
      </w:r>
      <w:r>
        <w:rPr>
          <w:rFonts w:ascii="Arial" w:eastAsia="MS Mincho" w:hAnsi="Arial" w:cs="Arial"/>
          <w:sz w:val="24"/>
        </w:rPr>
        <w:t xml:space="preserve"> modello esemplare per il vivere e l'agire della Chiesa e dell'uomo</w:t>
      </w:r>
      <w:r>
        <w:rPr>
          <w:rFonts w:ascii="Arial" w:eastAsia="MS Mincho" w:hAnsi="Arial" w:cs="Arial"/>
          <w:sz w:val="22"/>
        </w:rPr>
        <w:t xml:space="preserve">. </w:t>
      </w:r>
    </w:p>
    <w:p w:rsidR="00126359" w:rsidRDefault="00126359" w:rsidP="00126359">
      <w:pPr>
        <w:spacing w:before="120"/>
        <w:ind w:firstLine="284"/>
        <w:jc w:val="both"/>
        <w:rPr>
          <w:rFonts w:ascii="Arial" w:eastAsia="MS Mincho" w:hAnsi="Arial" w:cs="Arial"/>
          <w:sz w:val="22"/>
        </w:rPr>
      </w:pPr>
      <w:r>
        <w:rPr>
          <w:rFonts w:ascii="Arial" w:eastAsia="MS Mincho" w:hAnsi="Arial" w:cs="Arial"/>
        </w:rPr>
        <w:t>Con la creazione - afferma S. Tommaso - «</w:t>
      </w:r>
      <w:r>
        <w:rPr>
          <w:rFonts w:ascii="Arial" w:eastAsia="MS Mincho" w:hAnsi="Arial" w:cs="Arial"/>
          <w:i/>
          <w:iCs/>
        </w:rPr>
        <w:t xml:space="preserve">Deus immediate est in omnibus per </w:t>
      </w:r>
      <w:proofErr w:type="spellStart"/>
      <w:r>
        <w:rPr>
          <w:rFonts w:ascii="Arial" w:eastAsia="MS Mincho" w:hAnsi="Arial" w:cs="Arial"/>
          <w:i/>
          <w:iCs/>
        </w:rPr>
        <w:t>essentiam</w:t>
      </w:r>
      <w:proofErr w:type="spellEnd"/>
      <w:r>
        <w:rPr>
          <w:rFonts w:ascii="Arial" w:eastAsia="MS Mincho" w:hAnsi="Arial" w:cs="Arial"/>
          <w:i/>
          <w:iCs/>
        </w:rPr>
        <w:t xml:space="preserve">, </w:t>
      </w:r>
      <w:proofErr w:type="spellStart"/>
      <w:r>
        <w:rPr>
          <w:rFonts w:ascii="Arial" w:eastAsia="MS Mincho" w:hAnsi="Arial" w:cs="Arial"/>
          <w:i/>
          <w:iCs/>
        </w:rPr>
        <w:t>praesentiam</w:t>
      </w:r>
      <w:proofErr w:type="spellEnd"/>
      <w:r>
        <w:rPr>
          <w:rFonts w:ascii="Arial" w:eastAsia="MS Mincho" w:hAnsi="Arial" w:cs="Arial"/>
          <w:i/>
          <w:iCs/>
        </w:rPr>
        <w:t xml:space="preserve"> et </w:t>
      </w:r>
      <w:proofErr w:type="spellStart"/>
      <w:r>
        <w:rPr>
          <w:rFonts w:ascii="Arial" w:eastAsia="MS Mincho" w:hAnsi="Arial" w:cs="Arial"/>
          <w:i/>
          <w:iCs/>
        </w:rPr>
        <w:t>potentiam</w:t>
      </w:r>
      <w:proofErr w:type="spellEnd"/>
      <w:r>
        <w:rPr>
          <w:rFonts w:ascii="Arial" w:eastAsia="MS Mincho" w:hAnsi="Arial" w:cs="Arial"/>
        </w:rPr>
        <w:t>»,</w:t>
      </w:r>
      <w:r>
        <w:rPr>
          <w:rStyle w:val="Rimandonotaapidipagina"/>
          <w:rFonts w:ascii="Arial" w:eastAsia="MS Mincho" w:hAnsi="Arial" w:cs="Arial"/>
          <w:sz w:val="20"/>
        </w:rPr>
        <w:footnoteReference w:id="13"/>
      </w:r>
      <w:r>
        <w:rPr>
          <w:rFonts w:ascii="Arial" w:eastAsia="MS Mincho" w:hAnsi="Arial" w:cs="Arial"/>
        </w:rPr>
        <w:t xml:space="preserve"> con l'incarnazione, invece, si attua un altro modo di presenza divina: «</w:t>
      </w:r>
      <w:r>
        <w:rPr>
          <w:rFonts w:ascii="Arial" w:eastAsia="MS Mincho" w:hAnsi="Arial" w:cs="Arial"/>
          <w:i/>
        </w:rPr>
        <w:t>con l'incarnazione il Figlio di  Dio si è unito in certo modo ad ogni uomo per cui la vita e la morte</w:t>
      </w:r>
      <w:r>
        <w:rPr>
          <w:rFonts w:ascii="Arial" w:eastAsia="MS Mincho" w:hAnsi="Arial" w:cs="Arial"/>
        </w:rPr>
        <w:t xml:space="preserve"> (non  solo la natura umana)... </w:t>
      </w:r>
      <w:r>
        <w:rPr>
          <w:rFonts w:ascii="Arial" w:eastAsia="MS Mincho" w:hAnsi="Arial" w:cs="Arial"/>
          <w:i/>
        </w:rPr>
        <w:t>acquistano nuovo significato</w:t>
      </w:r>
      <w:r>
        <w:rPr>
          <w:rFonts w:ascii="Arial" w:eastAsia="MS Mincho" w:hAnsi="Arial" w:cs="Arial"/>
        </w:rPr>
        <w:t>».</w:t>
      </w:r>
      <w:r>
        <w:rPr>
          <w:rStyle w:val="Rimandonotaapidipagina"/>
          <w:rFonts w:ascii="Arial" w:eastAsia="MS Mincho" w:hAnsi="Arial" w:cs="Arial"/>
          <w:sz w:val="20"/>
        </w:rPr>
        <w:footnoteReference w:id="14"/>
      </w:r>
      <w:r>
        <w:rPr>
          <w:rFonts w:ascii="Arial" w:eastAsia="MS Mincho" w:hAnsi="Arial" w:cs="Arial"/>
          <w:sz w:val="22"/>
        </w:rPr>
        <w:t xml:space="preserve">   </w:t>
      </w:r>
    </w:p>
    <w:p w:rsidR="00126359" w:rsidRDefault="00126359" w:rsidP="00126359">
      <w:pPr>
        <w:spacing w:before="180"/>
        <w:ind w:firstLine="284"/>
        <w:jc w:val="both"/>
        <w:rPr>
          <w:rFonts w:ascii="Arial" w:eastAsia="MS Mincho" w:hAnsi="Arial" w:cs="Arial"/>
          <w:bCs/>
          <w:sz w:val="22"/>
        </w:rPr>
      </w:pPr>
      <w:r w:rsidRPr="00870209">
        <w:rPr>
          <w:rFonts w:ascii="Arial" w:eastAsia="MS Mincho" w:hAnsi="Arial" w:cs="Arial"/>
          <w:bCs/>
        </w:rPr>
        <w:t>Da qui alcune conseguenze</w:t>
      </w:r>
    </w:p>
    <w:p w:rsidR="00126359" w:rsidRPr="000558F8" w:rsidRDefault="00126359" w:rsidP="00126359">
      <w:pPr>
        <w:spacing w:before="180"/>
        <w:jc w:val="both"/>
        <w:rPr>
          <w:rFonts w:ascii="Arial" w:eastAsia="MS Mincho" w:hAnsi="Arial" w:cs="Arial"/>
        </w:rPr>
      </w:pPr>
      <w:r>
        <w:rPr>
          <w:rFonts w:ascii="Arial" w:eastAsia="MS Mincho" w:hAnsi="Arial" w:cs="Arial"/>
          <w:b/>
          <w:bCs/>
          <w:sz w:val="22"/>
        </w:rPr>
        <w:t xml:space="preserve">1.2  </w:t>
      </w:r>
      <w:r w:rsidRPr="000558F8">
        <w:rPr>
          <w:rFonts w:ascii="Arial" w:eastAsia="MS Mincho" w:hAnsi="Arial" w:cs="Arial"/>
          <w:b/>
          <w:bCs/>
        </w:rPr>
        <w:t>L’azione pastorale non considera la storia umana e la storia della salvezza come storie parallele</w:t>
      </w:r>
      <w:r>
        <w:rPr>
          <w:rFonts w:ascii="Arial" w:eastAsia="MS Mincho" w:hAnsi="Arial" w:cs="Arial"/>
        </w:rPr>
        <w:t>.</w:t>
      </w:r>
      <w:r w:rsidRPr="000558F8">
        <w:rPr>
          <w:rFonts w:ascii="Arial" w:eastAsia="MS Mincho" w:hAnsi="Arial" w:cs="Arial"/>
        </w:rPr>
        <w:t xml:space="preserve"> </w:t>
      </w:r>
    </w:p>
    <w:p w:rsidR="00126359" w:rsidRDefault="00126359" w:rsidP="00126359">
      <w:pPr>
        <w:spacing w:before="120"/>
        <w:ind w:firstLine="284"/>
        <w:jc w:val="both"/>
        <w:rPr>
          <w:rFonts w:ascii="Arial" w:eastAsia="MS Mincho" w:hAnsi="Arial" w:cs="Arial"/>
        </w:rPr>
      </w:pPr>
      <w:r>
        <w:rPr>
          <w:rFonts w:ascii="Arial" w:eastAsia="MS Mincho" w:hAnsi="Arial" w:cs="Arial"/>
        </w:rPr>
        <w:t>Significativo è il titolo della stessa costituzione pastorale del Vaticano II: non “</w:t>
      </w:r>
      <w:r>
        <w:rPr>
          <w:rFonts w:ascii="Arial" w:eastAsia="MS Mincho" w:hAnsi="Arial" w:cs="Arial"/>
          <w:i/>
          <w:iCs/>
        </w:rPr>
        <w:t xml:space="preserve">Chiesa </w:t>
      </w:r>
      <w:r>
        <w:rPr>
          <w:rFonts w:ascii="Arial" w:eastAsia="MS Mincho" w:hAnsi="Arial" w:cs="Arial"/>
          <w:i/>
          <w:iCs/>
          <w:u w:val="single"/>
        </w:rPr>
        <w:t>e</w:t>
      </w:r>
      <w:r>
        <w:rPr>
          <w:rFonts w:ascii="Arial" w:eastAsia="MS Mincho" w:hAnsi="Arial" w:cs="Arial"/>
          <w:i/>
          <w:iCs/>
        </w:rPr>
        <w:t xml:space="preserve"> mondo</w:t>
      </w:r>
      <w:r>
        <w:rPr>
          <w:rFonts w:ascii="Arial" w:eastAsia="MS Mincho" w:hAnsi="Arial" w:cs="Arial"/>
        </w:rPr>
        <w:t>», non «</w:t>
      </w:r>
      <w:r>
        <w:rPr>
          <w:rFonts w:ascii="Arial" w:eastAsia="MS Mincho" w:hAnsi="Arial" w:cs="Arial"/>
          <w:i/>
          <w:iCs/>
        </w:rPr>
        <w:t xml:space="preserve">Chiesa </w:t>
      </w:r>
      <w:r>
        <w:rPr>
          <w:rFonts w:ascii="Arial" w:eastAsia="MS Mincho" w:hAnsi="Arial" w:cs="Arial"/>
          <w:i/>
          <w:iCs/>
          <w:u w:val="single"/>
        </w:rPr>
        <w:t>davanti o accanto</w:t>
      </w:r>
      <w:r>
        <w:rPr>
          <w:rFonts w:ascii="Arial" w:eastAsia="MS Mincho" w:hAnsi="Arial" w:cs="Arial"/>
          <w:i/>
          <w:iCs/>
        </w:rPr>
        <w:t xml:space="preserve"> al mondo</w:t>
      </w:r>
      <w:r>
        <w:rPr>
          <w:rFonts w:ascii="Arial" w:eastAsia="MS Mincho" w:hAnsi="Arial" w:cs="Arial"/>
        </w:rPr>
        <w:t>», ma “</w:t>
      </w:r>
      <w:r>
        <w:rPr>
          <w:rFonts w:ascii="Arial" w:eastAsia="MS Mincho" w:hAnsi="Arial" w:cs="Arial"/>
          <w:i/>
          <w:iCs/>
        </w:rPr>
        <w:t xml:space="preserve">Costituzione pastorale sulla Chiesa </w:t>
      </w:r>
      <w:r>
        <w:rPr>
          <w:rFonts w:ascii="Arial" w:eastAsia="MS Mincho" w:hAnsi="Arial" w:cs="Arial"/>
          <w:i/>
          <w:iCs/>
          <w:u w:val="single"/>
        </w:rPr>
        <w:t>nel</w:t>
      </w:r>
      <w:r>
        <w:rPr>
          <w:rFonts w:ascii="Arial" w:eastAsia="MS Mincho" w:hAnsi="Arial" w:cs="Arial"/>
          <w:i/>
          <w:iCs/>
        </w:rPr>
        <w:t xml:space="preserve"> mondo contemporaneo</w:t>
      </w:r>
      <w:r>
        <w:rPr>
          <w:rFonts w:ascii="Arial" w:eastAsia="MS Mincho" w:hAnsi="Arial" w:cs="Arial"/>
        </w:rPr>
        <w:t xml:space="preserve">”. </w:t>
      </w:r>
    </w:p>
    <w:p w:rsidR="00126359" w:rsidRDefault="00126359" w:rsidP="00126359">
      <w:pPr>
        <w:ind w:firstLine="284"/>
        <w:jc w:val="both"/>
        <w:rPr>
          <w:rFonts w:ascii="Arial" w:eastAsia="MS Mincho" w:hAnsi="Arial" w:cs="Arial"/>
        </w:rPr>
      </w:pPr>
      <w:r>
        <w:rPr>
          <w:rFonts w:ascii="Arial" w:eastAsia="MS Mincho" w:hAnsi="Arial" w:cs="Arial"/>
        </w:rPr>
        <w:lastRenderedPageBreak/>
        <w:t>Non una chiesa, quindi, che vive una sua storia parallela a quella del mondo, ma una chiesa mescolata e dentro l'umanità nel suo faticoso e sofferto cammino storico (</w:t>
      </w:r>
      <w:proofErr w:type="spellStart"/>
      <w:r>
        <w:rPr>
          <w:rFonts w:ascii="Arial" w:eastAsia="MS Mincho" w:hAnsi="Arial" w:cs="Arial"/>
        </w:rPr>
        <w:t>cf</w:t>
      </w:r>
      <w:proofErr w:type="spellEnd"/>
      <w:r>
        <w:rPr>
          <w:rFonts w:ascii="Arial" w:eastAsia="MS Mincho" w:hAnsi="Arial" w:cs="Arial"/>
        </w:rPr>
        <w:t xml:space="preserve"> </w:t>
      </w:r>
      <w:r>
        <w:rPr>
          <w:rFonts w:ascii="Arial" w:eastAsia="MS Mincho" w:hAnsi="Arial" w:cs="Arial"/>
          <w:i/>
          <w:iCs/>
        </w:rPr>
        <w:t>GS</w:t>
      </w:r>
      <w:r>
        <w:rPr>
          <w:rFonts w:ascii="Arial" w:eastAsia="MS Mincho" w:hAnsi="Arial" w:cs="Arial"/>
        </w:rPr>
        <w:t xml:space="preserve"> 10), consapevole che il traguardo della lunga marcia dell'umanità è Cristo stesso (</w:t>
      </w:r>
      <w:proofErr w:type="spellStart"/>
      <w:r>
        <w:rPr>
          <w:rFonts w:ascii="Arial" w:eastAsia="MS Mincho" w:hAnsi="Arial" w:cs="Arial"/>
        </w:rPr>
        <w:t>cf</w:t>
      </w:r>
      <w:proofErr w:type="spellEnd"/>
      <w:r>
        <w:rPr>
          <w:rFonts w:ascii="Arial" w:eastAsia="MS Mincho" w:hAnsi="Arial" w:cs="Arial"/>
        </w:rPr>
        <w:t xml:space="preserve">. </w:t>
      </w:r>
      <w:r>
        <w:rPr>
          <w:rFonts w:ascii="Arial" w:eastAsia="MS Mincho" w:hAnsi="Arial" w:cs="Arial"/>
          <w:i/>
          <w:iCs/>
        </w:rPr>
        <w:t xml:space="preserve">GS </w:t>
      </w:r>
      <w:r>
        <w:rPr>
          <w:rFonts w:ascii="Arial" w:eastAsia="MS Mincho" w:hAnsi="Arial" w:cs="Arial"/>
        </w:rPr>
        <w:t xml:space="preserve">45). </w:t>
      </w:r>
    </w:p>
    <w:p w:rsidR="00126359" w:rsidRPr="00870209" w:rsidRDefault="00126359" w:rsidP="00126359">
      <w:pPr>
        <w:pStyle w:val="Corpotesto"/>
        <w:spacing w:before="60"/>
        <w:ind w:firstLine="284"/>
        <w:jc w:val="both"/>
        <w:rPr>
          <w:rFonts w:ascii="Arial" w:hAnsi="Arial" w:cs="Arial"/>
          <w:b/>
          <w:bCs/>
        </w:rPr>
      </w:pPr>
      <w:r>
        <w:rPr>
          <w:rFonts w:ascii="Arial" w:hAnsi="Arial" w:cs="Arial"/>
          <w:bCs/>
        </w:rPr>
        <w:t xml:space="preserve">1.3  </w:t>
      </w:r>
      <w:r w:rsidRPr="000558F8">
        <w:rPr>
          <w:rFonts w:ascii="Arial" w:eastAsia="MS Mincho" w:hAnsi="Arial" w:cs="Arial"/>
          <w:b/>
        </w:rPr>
        <w:t>Al centro dell'azione e della premura pastorale c’è «</w:t>
      </w:r>
      <w:r w:rsidRPr="000558F8">
        <w:rPr>
          <w:rFonts w:ascii="Arial" w:eastAsia="MS Mincho" w:hAnsi="Arial" w:cs="Arial"/>
          <w:b/>
          <w:i/>
        </w:rPr>
        <w:t>l'uomo</w:t>
      </w:r>
      <w:r w:rsidRPr="000558F8">
        <w:rPr>
          <w:rFonts w:ascii="Arial" w:eastAsia="MS Mincho" w:hAnsi="Arial" w:cs="Arial"/>
          <w:i/>
        </w:rPr>
        <w:t xml:space="preserve"> </w:t>
      </w:r>
      <w:r w:rsidRPr="00870209">
        <w:rPr>
          <w:rFonts w:ascii="Arial" w:eastAsia="MS Mincho" w:hAnsi="Arial" w:cs="Arial"/>
          <w:i/>
        </w:rPr>
        <w:t xml:space="preserve">nella sua unica e irripetibile realtà umana, </w:t>
      </w:r>
      <w:r>
        <w:rPr>
          <w:rFonts w:ascii="Arial" w:eastAsia="MS Mincho" w:hAnsi="Arial" w:cs="Arial"/>
          <w:i/>
        </w:rPr>
        <w:t xml:space="preserve">in cui permane intatta l'immagine e la somiglianza con Dio </w:t>
      </w:r>
      <w:commentRangeStart w:id="0"/>
      <w:commentRangeStart w:id="1"/>
      <w:r>
        <w:rPr>
          <w:rFonts w:ascii="Arial" w:eastAsia="MS Mincho" w:hAnsi="Arial" w:cs="Arial"/>
          <w:i/>
        </w:rPr>
        <w:t>stesso</w:t>
      </w:r>
      <w:commentRangeEnd w:id="0"/>
      <w:r>
        <w:rPr>
          <w:rStyle w:val="Rimandocommento"/>
        </w:rPr>
        <w:commentReference w:id="0"/>
      </w:r>
      <w:commentRangeEnd w:id="1"/>
      <w:r>
        <w:rPr>
          <w:rStyle w:val="Rimandocommento"/>
        </w:rPr>
        <w:commentReference w:id="1"/>
      </w:r>
      <w:r>
        <w:rPr>
          <w:rFonts w:ascii="Arial" w:eastAsia="MS Mincho" w:hAnsi="Arial" w:cs="Arial"/>
          <w:i/>
        </w:rPr>
        <w:t>...L'uomo così com'è voluto da Dio, così come è stato da lui esteriormente scelto, chiamato, destinato alla grazia e alla gloria: questo è proprio ogni uomo, l'uomo il più concreto, il più reale; questo è l'uomo in tutta la pienezza del mistero di cui e divenuto partecipe in Gesù Cristo..</w:t>
      </w:r>
      <w:r>
        <w:rPr>
          <w:rFonts w:ascii="Arial" w:eastAsia="MS Mincho" w:hAnsi="Arial" w:cs="Arial"/>
        </w:rPr>
        <w:t>.»;</w:t>
      </w:r>
      <w:r>
        <w:rPr>
          <w:rStyle w:val="Rimandonotaapidipagina"/>
          <w:rFonts w:ascii="Arial" w:eastAsia="MS Mincho" w:hAnsi="Arial" w:cs="Arial"/>
          <w:sz w:val="20"/>
        </w:rPr>
        <w:footnoteReference w:id="15"/>
      </w:r>
      <w:r>
        <w:rPr>
          <w:rFonts w:ascii="Arial" w:eastAsia="MS Mincho" w:hAnsi="Arial" w:cs="Arial"/>
        </w:rPr>
        <w:t xml:space="preserve">  </w:t>
      </w:r>
    </w:p>
    <w:p w:rsidR="00126359" w:rsidRDefault="00126359" w:rsidP="00126359">
      <w:pPr>
        <w:pStyle w:val="Testonormale"/>
        <w:spacing w:before="120"/>
        <w:ind w:firstLine="284"/>
        <w:jc w:val="both"/>
        <w:rPr>
          <w:rFonts w:ascii="Arial" w:eastAsia="MS Mincho" w:hAnsi="Arial" w:cs="Arial"/>
        </w:rPr>
      </w:pPr>
      <w:r>
        <w:rPr>
          <w:rFonts w:ascii="Arial" w:eastAsia="MS Mincho" w:hAnsi="Arial" w:cs="Arial"/>
          <w:b/>
          <w:bCs/>
          <w:sz w:val="24"/>
        </w:rPr>
        <w:t xml:space="preserve">1.4 </w:t>
      </w:r>
      <w:r w:rsidRPr="000558F8">
        <w:rPr>
          <w:rFonts w:ascii="Arial" w:eastAsia="MS Mincho" w:hAnsi="Arial" w:cs="Arial"/>
          <w:b/>
          <w:bCs/>
          <w:sz w:val="24"/>
        </w:rPr>
        <w:t>La pastorale ha una</w:t>
      </w:r>
      <w:r w:rsidRPr="000558F8">
        <w:rPr>
          <w:rFonts w:ascii="Arial" w:eastAsia="MS Mincho" w:hAnsi="Arial" w:cs="Arial"/>
          <w:b/>
          <w:sz w:val="24"/>
        </w:rPr>
        <w:t xml:space="preserve"> connotazione pedagogic</w:t>
      </w:r>
      <w:r w:rsidRPr="006127ED">
        <w:rPr>
          <w:rFonts w:ascii="Arial" w:eastAsia="MS Mincho" w:hAnsi="Arial" w:cs="Arial"/>
          <w:b/>
          <w:sz w:val="24"/>
        </w:rPr>
        <w:t>a</w:t>
      </w:r>
      <w:r>
        <w:rPr>
          <w:rFonts w:ascii="Arial" w:eastAsia="MS Mincho" w:hAnsi="Arial" w:cs="Arial"/>
          <w:sz w:val="24"/>
        </w:rPr>
        <w:t xml:space="preserve">, </w:t>
      </w:r>
      <w:r>
        <w:rPr>
          <w:rFonts w:ascii="Arial" w:eastAsia="MS Mincho" w:hAnsi="Arial" w:cs="Arial"/>
          <w:sz w:val="24"/>
          <w:u w:val="single"/>
        </w:rPr>
        <w:t>a partire dalla valorizzazione della dimensione esistenziale dell'uomo</w:t>
      </w:r>
      <w:r>
        <w:rPr>
          <w:rFonts w:ascii="Arial" w:eastAsia="MS Mincho" w:hAnsi="Arial" w:cs="Arial"/>
          <w:sz w:val="24"/>
        </w:rPr>
        <w:t>: «</w:t>
      </w:r>
      <w:r>
        <w:rPr>
          <w:rFonts w:ascii="Arial" w:eastAsia="MS Mincho" w:hAnsi="Arial" w:cs="Arial"/>
          <w:i/>
          <w:iCs/>
          <w:sz w:val="24"/>
          <w:u w:val="single"/>
        </w:rPr>
        <w:t>non l'uomo in teoria, ma</w:t>
      </w:r>
      <w:r>
        <w:rPr>
          <w:rFonts w:ascii="Arial" w:eastAsia="MS Mincho" w:hAnsi="Arial" w:cs="Arial"/>
          <w:i/>
          <w:iCs/>
          <w:sz w:val="24"/>
        </w:rPr>
        <w:t xml:space="preserve"> reale, storico, concreto, nella singolarità irripetibile della sua identità personale e nello spessore concreto della sua situazione</w:t>
      </w:r>
      <w:r>
        <w:rPr>
          <w:rFonts w:ascii="Arial" w:eastAsia="MS Mincho" w:hAnsi="Arial" w:cs="Arial"/>
          <w:sz w:val="24"/>
        </w:rPr>
        <w:t>»</w:t>
      </w:r>
      <w:r>
        <w:rPr>
          <w:rFonts w:ascii="Arial" w:eastAsia="MS Mincho" w:hAnsi="Arial" w:cs="Arial"/>
        </w:rPr>
        <w:t>;</w:t>
      </w:r>
      <w:r>
        <w:rPr>
          <w:rStyle w:val="Rimandonotaapidipagina"/>
          <w:rFonts w:ascii="Arial" w:eastAsia="MS Mincho" w:hAnsi="Arial" w:cs="Arial"/>
        </w:rPr>
        <w:footnoteReference w:id="16"/>
      </w:r>
      <w:r w:rsidRPr="00870209">
        <w:rPr>
          <w:rFonts w:ascii="Arial" w:eastAsia="MS Mincho" w:hAnsi="Arial" w:cs="Arial"/>
          <w:sz w:val="24"/>
        </w:rPr>
        <w:t xml:space="preserve"> e si esprime con segni incarnati.</w:t>
      </w:r>
    </w:p>
    <w:p w:rsidR="00126359" w:rsidRPr="000558F8" w:rsidRDefault="00126359" w:rsidP="00126359">
      <w:pPr>
        <w:spacing w:before="180"/>
        <w:ind w:firstLine="284"/>
        <w:jc w:val="both"/>
        <w:rPr>
          <w:rFonts w:ascii="Arial" w:hAnsi="Arial" w:cs="Arial"/>
          <w:bCs/>
          <w:color w:val="FF0000"/>
        </w:rPr>
      </w:pPr>
      <w:r>
        <w:rPr>
          <w:rFonts w:ascii="Arial" w:hAnsi="Arial" w:cs="Arial"/>
          <w:b/>
          <w:sz w:val="22"/>
        </w:rPr>
        <w:t xml:space="preserve">1.5   </w:t>
      </w:r>
      <w:r w:rsidRPr="000558F8">
        <w:rPr>
          <w:rFonts w:ascii="Arial" w:hAnsi="Arial" w:cs="Arial"/>
          <w:b/>
        </w:rPr>
        <w:t>Il programma pastorale c’è già: la persona e l’opera di Gesù Cristo</w:t>
      </w:r>
    </w:p>
    <w:p w:rsidR="00126359" w:rsidRDefault="00126359" w:rsidP="00126359">
      <w:pPr>
        <w:pStyle w:val="NormaleWeb"/>
        <w:spacing w:before="120" w:beforeAutospacing="0" w:after="0" w:afterAutospacing="0"/>
        <w:ind w:firstLine="284"/>
        <w:jc w:val="both"/>
        <w:rPr>
          <w:rFonts w:ascii="Arial" w:hAnsi="Arial" w:cs="Arial"/>
          <w:i/>
          <w:iCs/>
          <w:color w:val="000000"/>
        </w:rPr>
      </w:pPr>
      <w:r>
        <w:rPr>
          <w:rFonts w:ascii="Arial" w:hAnsi="Arial" w:cs="Arial"/>
          <w:color w:val="000000"/>
        </w:rPr>
        <w:t>«</w:t>
      </w:r>
      <w:r>
        <w:rPr>
          <w:rFonts w:ascii="Arial" w:hAnsi="Arial" w:cs="Arial"/>
          <w:i/>
          <w:iCs/>
          <w:color w:val="000000"/>
        </w:rPr>
        <w:t xml:space="preserve">Non si tratta di inventare un nuovo programma. Il programma </w:t>
      </w:r>
      <w:r>
        <w:rPr>
          <w:rStyle w:val="Rimandocommento"/>
          <w:rFonts w:ascii="Arial" w:hAnsi="Arial" w:cs="Arial"/>
          <w:i/>
          <w:iCs/>
          <w:vanish/>
          <w:color w:val="000000"/>
        </w:rPr>
        <w:commentReference w:id="2"/>
      </w:r>
      <w:r>
        <w:rPr>
          <w:rFonts w:ascii="Arial" w:hAnsi="Arial" w:cs="Arial"/>
          <w:i/>
          <w:iCs/>
          <w:color w:val="000000"/>
        </w:rPr>
        <w:t xml:space="preserve">c'è già: è quello di sempre, raccolto dal Vangelo e dalla viva Tradizione. Esso si incentra, in ultima analisi, in Cristo stesso, da conoscere, amare, imitare, per vivere in lui la vita trinitaria, e trasformare con lui la storia fino al suo compimento nella Gerusalemme celeste. </w:t>
      </w:r>
    </w:p>
    <w:p w:rsidR="00126359" w:rsidRDefault="00126359" w:rsidP="00126359">
      <w:pPr>
        <w:pStyle w:val="NormaleWeb"/>
        <w:spacing w:before="0" w:beforeAutospacing="0" w:after="0" w:afterAutospacing="0"/>
        <w:ind w:firstLine="284"/>
        <w:jc w:val="both"/>
        <w:rPr>
          <w:rFonts w:ascii="Arial" w:hAnsi="Arial" w:cs="Arial"/>
          <w:color w:val="000000"/>
        </w:rPr>
      </w:pPr>
      <w:r>
        <w:rPr>
          <w:rFonts w:ascii="Arial" w:hAnsi="Arial" w:cs="Arial"/>
          <w:i/>
          <w:iCs/>
          <w:color w:val="000000"/>
        </w:rPr>
        <w:t>È un programma che non cambia col variare dei tempi e delle culture, anche se del tempo e della cultura tiene conto per un dialogo vero e una comunicazione efficace. Questo programma di sempre è il nostro per il terzo millennio. È necessario tuttavia che esso si traduca in orientamenti pastorali adatti alle condizioni di ciascuna comunità</w:t>
      </w:r>
      <w:r>
        <w:rPr>
          <w:rFonts w:ascii="Arial" w:hAnsi="Arial" w:cs="Arial"/>
          <w:color w:val="000000"/>
        </w:rPr>
        <w:t>».</w:t>
      </w:r>
      <w:r>
        <w:rPr>
          <w:rStyle w:val="Rimandonotaapidipagina"/>
          <w:rFonts w:ascii="Arial" w:hAnsi="Arial" w:cs="Arial"/>
          <w:color w:val="000000"/>
          <w:sz w:val="20"/>
        </w:rPr>
        <w:footnoteReference w:id="17"/>
      </w:r>
    </w:p>
    <w:p w:rsidR="00126359" w:rsidRPr="00044231" w:rsidRDefault="00126359" w:rsidP="00126359">
      <w:pPr>
        <w:pStyle w:val="Corpotesto"/>
        <w:spacing w:before="240"/>
        <w:ind w:firstLine="567"/>
        <w:rPr>
          <w:rFonts w:ascii="Arial" w:hAnsi="Arial" w:cs="Arial"/>
          <w:b/>
          <w:bCs/>
          <w:u w:val="single"/>
        </w:rPr>
      </w:pPr>
      <w:r w:rsidRPr="00044231">
        <w:rPr>
          <w:rFonts w:ascii="Arial" w:hAnsi="Arial" w:cs="Arial"/>
          <w:b/>
          <w14:shadow w14:blurRad="50800" w14:dist="38100" w14:dir="2700000" w14:sx="100000" w14:sy="100000" w14:kx="0" w14:ky="0" w14:algn="tl">
            <w14:srgbClr w14:val="000000">
              <w14:alpha w14:val="60000"/>
            </w14:srgbClr>
          </w14:shadow>
        </w:rPr>
        <w:t>2.</w:t>
      </w:r>
      <w:r w:rsidRPr="00044231">
        <w:rPr>
          <w:rFonts w:ascii="Arial" w:hAnsi="Arial" w:cs="Arial"/>
          <w:b/>
          <w:sz w:val="26"/>
          <w14:shadow w14:blurRad="50800" w14:dist="38100" w14:dir="2700000" w14:sx="100000" w14:sy="100000" w14:kx="0" w14:ky="0" w14:algn="tl">
            <w14:srgbClr w14:val="000000">
              <w14:alpha w14:val="60000"/>
            </w14:srgbClr>
          </w14:shadow>
        </w:rPr>
        <w:t xml:space="preserve">  </w:t>
      </w:r>
      <w:r w:rsidRPr="000558F8">
        <w:rPr>
          <w:rFonts w:ascii="Arial" w:hAnsi="Arial" w:cs="Arial"/>
          <w:b/>
          <w:bCs/>
          <w:color w:val="FF0000"/>
          <w:sz w:val="20"/>
          <w14:shadow w14:blurRad="50800" w14:dist="38100" w14:dir="2700000" w14:sx="100000" w14:sy="100000" w14:kx="0" w14:ky="0" w14:algn="tl">
            <w14:srgbClr w14:val="000000">
              <w14:alpha w14:val="60000"/>
            </w14:srgbClr>
          </w14:shadow>
        </w:rPr>
        <w:t>FONDAMENTO ECCLESIOLOGICO</w:t>
      </w:r>
      <w:r w:rsidRPr="000558F8">
        <w:rPr>
          <w:rFonts w:ascii="Arial" w:hAnsi="Arial" w:cs="Arial"/>
          <w:b/>
          <w:color w:val="FF0000"/>
          <w:sz w:val="18"/>
        </w:rPr>
        <w:t xml:space="preserve">  </w:t>
      </w:r>
      <w:r w:rsidRPr="00044231">
        <w:rPr>
          <w:rFonts w:ascii="Arial" w:hAnsi="Arial" w:cs="Arial"/>
          <w:b/>
          <w:bCs/>
        </w:rPr>
        <w:t>(la natura e la missione stessa della Chiesa)</w:t>
      </w:r>
    </w:p>
    <w:p w:rsidR="00126359" w:rsidRDefault="00126359" w:rsidP="00126359">
      <w:pPr>
        <w:spacing w:before="240"/>
        <w:jc w:val="both"/>
        <w:rPr>
          <w:rFonts w:ascii="Arial" w:hAnsi="Arial" w:cs="Arial"/>
          <w:b/>
          <w:bCs/>
        </w:rPr>
      </w:pPr>
      <w:r>
        <w:rPr>
          <w:rFonts w:ascii="Arial" w:hAnsi="Arial" w:cs="Arial"/>
          <w:b/>
          <w:bCs/>
        </w:rPr>
        <w:tab/>
        <w:t xml:space="preserve">2.1  </w:t>
      </w:r>
      <w:r>
        <w:rPr>
          <w:rFonts w:ascii="Arial" w:hAnsi="Arial" w:cs="Arial"/>
          <w:b/>
          <w:bCs/>
          <w:sz w:val="28"/>
        </w:rPr>
        <w:t xml:space="preserve"> </w:t>
      </w:r>
      <w:r w:rsidRPr="000558F8">
        <w:rPr>
          <w:rFonts w:ascii="Arial" w:hAnsi="Arial" w:cs="Arial"/>
          <w:b/>
          <w:bCs/>
          <w:sz w:val="26"/>
        </w:rPr>
        <w:t>La Chiesa mistero</w:t>
      </w:r>
      <w:r>
        <w:rPr>
          <w:rStyle w:val="Rimandonotaapidipagina"/>
          <w:rFonts w:ascii="Arial" w:hAnsi="Arial" w:cs="Arial"/>
        </w:rPr>
        <w:footnoteReference w:id="18"/>
      </w:r>
    </w:p>
    <w:p w:rsidR="00126359" w:rsidRPr="000558F8" w:rsidRDefault="00126359" w:rsidP="00126359">
      <w:pPr>
        <w:pStyle w:val="NormaleWeb"/>
        <w:tabs>
          <w:tab w:val="left" w:pos="3342"/>
        </w:tabs>
        <w:spacing w:before="120" w:beforeAutospacing="0" w:after="0" w:afterAutospacing="0"/>
        <w:ind w:firstLine="284"/>
        <w:jc w:val="both"/>
        <w:rPr>
          <w:rFonts w:ascii="Arial" w:hAnsi="Arial" w:cs="Arial"/>
          <w:b/>
        </w:rPr>
      </w:pPr>
      <w:r>
        <w:rPr>
          <w:rFonts w:ascii="Arial" w:hAnsi="Arial" w:cs="Arial"/>
          <w:b/>
          <w:sz w:val="22"/>
        </w:rPr>
        <w:t>2.1.1</w:t>
      </w:r>
      <w:r>
        <w:rPr>
          <w:rFonts w:ascii="Arial" w:hAnsi="Arial" w:cs="Arial"/>
          <w:b/>
        </w:rPr>
        <w:t xml:space="preserve">  </w:t>
      </w:r>
      <w:r>
        <w:rPr>
          <w:rFonts w:ascii="Arial" w:hAnsi="Arial" w:cs="Arial"/>
          <w:b/>
          <w:bCs/>
          <w:iCs/>
        </w:rPr>
        <w:t>La Chiesa è mistero, ma mistero per derivazione</w:t>
      </w:r>
    </w:p>
    <w:p w:rsidR="00126359" w:rsidRDefault="00126359" w:rsidP="00126359">
      <w:pPr>
        <w:spacing w:before="120"/>
        <w:ind w:firstLine="284"/>
        <w:jc w:val="both"/>
        <w:rPr>
          <w:rFonts w:ascii="Arial" w:hAnsi="Arial" w:cs="Arial"/>
        </w:rPr>
      </w:pPr>
      <w:r>
        <w:rPr>
          <w:rFonts w:ascii="Arial" w:hAnsi="Arial" w:cs="Arial"/>
        </w:rPr>
        <w:t xml:space="preserve">Gesù è </w:t>
      </w:r>
      <w:r>
        <w:rPr>
          <w:rFonts w:ascii="Arial" w:hAnsi="Arial" w:cs="Arial"/>
          <w:i/>
          <w:iCs/>
        </w:rPr>
        <w:t>il</w:t>
      </w:r>
      <w:r>
        <w:rPr>
          <w:rFonts w:ascii="Arial" w:hAnsi="Arial" w:cs="Arial"/>
        </w:rPr>
        <w:t xml:space="preserve"> mistero . S. Agostino afferma : </w:t>
      </w:r>
      <w:r>
        <w:rPr>
          <w:rFonts w:ascii="Arial" w:hAnsi="Arial" w:cs="Arial"/>
          <w:i/>
        </w:rPr>
        <w:t xml:space="preserve">“Non est </w:t>
      </w:r>
      <w:proofErr w:type="spellStart"/>
      <w:r>
        <w:rPr>
          <w:rFonts w:ascii="Arial" w:hAnsi="Arial" w:cs="Arial"/>
          <w:i/>
        </w:rPr>
        <w:t>aliud</w:t>
      </w:r>
      <w:proofErr w:type="spellEnd"/>
      <w:r>
        <w:rPr>
          <w:rFonts w:ascii="Arial" w:hAnsi="Arial" w:cs="Arial"/>
          <w:i/>
        </w:rPr>
        <w:t xml:space="preserve"> Dei </w:t>
      </w:r>
      <w:proofErr w:type="spellStart"/>
      <w:r>
        <w:rPr>
          <w:rFonts w:ascii="Arial" w:hAnsi="Arial" w:cs="Arial"/>
          <w:i/>
        </w:rPr>
        <w:t>mysterium</w:t>
      </w:r>
      <w:proofErr w:type="spellEnd"/>
      <w:r>
        <w:rPr>
          <w:rFonts w:ascii="Arial" w:hAnsi="Arial" w:cs="Arial"/>
          <w:i/>
        </w:rPr>
        <w:t xml:space="preserve">, </w:t>
      </w:r>
      <w:proofErr w:type="spellStart"/>
      <w:r>
        <w:rPr>
          <w:rFonts w:ascii="Arial" w:hAnsi="Arial" w:cs="Arial"/>
          <w:i/>
        </w:rPr>
        <w:t>nisi</w:t>
      </w:r>
      <w:proofErr w:type="spellEnd"/>
      <w:r>
        <w:rPr>
          <w:rFonts w:ascii="Arial" w:hAnsi="Arial" w:cs="Arial"/>
          <w:i/>
        </w:rPr>
        <w:t xml:space="preserve"> </w:t>
      </w:r>
      <w:proofErr w:type="spellStart"/>
      <w:r>
        <w:rPr>
          <w:rFonts w:ascii="Arial" w:hAnsi="Arial" w:cs="Arial"/>
          <w:i/>
        </w:rPr>
        <w:t>Christus</w:t>
      </w:r>
      <w:proofErr w:type="spellEnd"/>
      <w:r>
        <w:rPr>
          <w:rFonts w:ascii="Arial" w:hAnsi="Arial" w:cs="Arial"/>
          <w:i/>
        </w:rPr>
        <w:t>”</w:t>
      </w:r>
      <w:r>
        <w:rPr>
          <w:rStyle w:val="Rimandonotaapidipagina"/>
          <w:rFonts w:ascii="Arial" w:hAnsi="Arial" w:cs="Arial"/>
        </w:rPr>
        <w:footnoteReference w:id="19"/>
      </w:r>
      <w:r>
        <w:rPr>
          <w:rFonts w:ascii="Arial" w:hAnsi="Arial" w:cs="Arial"/>
        </w:rPr>
        <w:t xml:space="preserve">. La Chiesa è mistero perché, venendo da Dio, è tutta al servizio del suo disegno ; è organismo di salvezza precisamente perché si riferisce tutta intera al Cristo, non avendo esistenza, valore ed efficacia che da lui. </w:t>
      </w:r>
    </w:p>
    <w:p w:rsidR="00126359" w:rsidRDefault="00126359" w:rsidP="00126359">
      <w:pPr>
        <w:spacing w:before="180"/>
        <w:ind w:firstLine="284"/>
        <w:jc w:val="both"/>
        <w:rPr>
          <w:rFonts w:ascii="Arial" w:hAnsi="Arial" w:cs="Arial"/>
          <w:b/>
          <w:bCs/>
        </w:rPr>
      </w:pPr>
      <w:r>
        <w:rPr>
          <w:rFonts w:ascii="Arial" w:hAnsi="Arial" w:cs="Arial"/>
          <w:b/>
          <w:bCs/>
          <w:sz w:val="22"/>
        </w:rPr>
        <w:t xml:space="preserve">2.1.2   </w:t>
      </w:r>
      <w:r>
        <w:rPr>
          <w:rFonts w:ascii="Arial" w:hAnsi="Arial" w:cs="Arial"/>
          <w:b/>
          <w:bCs/>
        </w:rPr>
        <w:t xml:space="preserve">Per capire la Chiesa occorre, dunque, rapportarla tutta intera al Cristo, </w:t>
      </w:r>
      <w:r>
        <w:rPr>
          <w:rFonts w:ascii="Arial" w:hAnsi="Arial" w:cs="Arial"/>
          <w:b/>
          <w:bCs/>
          <w:i/>
        </w:rPr>
        <w:t xml:space="preserve">“Lumen </w:t>
      </w:r>
      <w:proofErr w:type="spellStart"/>
      <w:r>
        <w:rPr>
          <w:rFonts w:ascii="Arial" w:hAnsi="Arial" w:cs="Arial"/>
          <w:b/>
          <w:bCs/>
          <w:i/>
        </w:rPr>
        <w:t>Gentium</w:t>
      </w:r>
      <w:proofErr w:type="spellEnd"/>
      <w:r>
        <w:rPr>
          <w:rFonts w:ascii="Arial" w:hAnsi="Arial" w:cs="Arial"/>
          <w:b/>
          <w:bCs/>
          <w:i/>
        </w:rPr>
        <w:t>”</w:t>
      </w:r>
      <w:r>
        <w:rPr>
          <w:rFonts w:ascii="Arial" w:hAnsi="Arial" w:cs="Arial"/>
          <w:b/>
          <w:bCs/>
        </w:rPr>
        <w:t xml:space="preserve"> </w:t>
      </w:r>
    </w:p>
    <w:p w:rsidR="00126359" w:rsidRDefault="00126359" w:rsidP="00126359">
      <w:pPr>
        <w:spacing w:before="120"/>
        <w:ind w:firstLine="284"/>
        <w:jc w:val="both"/>
        <w:rPr>
          <w:rFonts w:ascii="Arial" w:hAnsi="Arial" w:cs="Arial"/>
        </w:rPr>
      </w:pPr>
      <w:r>
        <w:rPr>
          <w:rFonts w:ascii="Arial" w:hAnsi="Arial" w:cs="Arial"/>
        </w:rPr>
        <w:t xml:space="preserve">Questo professava l’antica tradizione quando, nel suo linguaggio simbolico, con un’incredibile ingegnosità trattava del mistero della Chiesa come del </w:t>
      </w:r>
      <w:r>
        <w:rPr>
          <w:rFonts w:ascii="Arial" w:hAnsi="Arial" w:cs="Arial"/>
          <w:i/>
        </w:rPr>
        <w:t>“</w:t>
      </w:r>
      <w:proofErr w:type="spellStart"/>
      <w:r>
        <w:rPr>
          <w:rFonts w:ascii="Arial" w:hAnsi="Arial" w:cs="Arial"/>
          <w:i/>
        </w:rPr>
        <w:t>mysterium</w:t>
      </w:r>
      <w:proofErr w:type="spellEnd"/>
      <w:r>
        <w:rPr>
          <w:rFonts w:ascii="Arial" w:hAnsi="Arial" w:cs="Arial"/>
          <w:i/>
        </w:rPr>
        <w:t xml:space="preserve"> </w:t>
      </w:r>
      <w:proofErr w:type="spellStart"/>
      <w:r>
        <w:rPr>
          <w:rFonts w:ascii="Arial" w:hAnsi="Arial" w:cs="Arial"/>
          <w:i/>
        </w:rPr>
        <w:t>lunae</w:t>
      </w:r>
      <w:proofErr w:type="spellEnd"/>
      <w:r>
        <w:rPr>
          <w:rFonts w:ascii="Arial" w:hAnsi="Arial" w:cs="Arial"/>
          <w:i/>
        </w:rPr>
        <w:t>” </w:t>
      </w:r>
      <w:r>
        <w:rPr>
          <w:rFonts w:ascii="Arial" w:hAnsi="Arial" w:cs="Arial"/>
        </w:rPr>
        <w:t xml:space="preserve">: il Cristo è il </w:t>
      </w:r>
      <w:r>
        <w:rPr>
          <w:rFonts w:ascii="Arial" w:hAnsi="Arial" w:cs="Arial"/>
          <w:i/>
        </w:rPr>
        <w:t>“sole di giustizia”</w:t>
      </w:r>
      <w:r>
        <w:rPr>
          <w:rFonts w:ascii="Arial" w:hAnsi="Arial" w:cs="Arial"/>
        </w:rPr>
        <w:t xml:space="preserve">, sorgente unica di luce ; la Chiesa, come la luna, riceve da </w:t>
      </w:r>
      <w:r>
        <w:rPr>
          <w:rFonts w:ascii="Arial" w:hAnsi="Arial" w:cs="Arial"/>
        </w:rPr>
        <w:lastRenderedPageBreak/>
        <w:t>lui, ad ogni istante, tutto il suo splendore</w:t>
      </w:r>
      <w:r>
        <w:rPr>
          <w:rStyle w:val="Rimandonotaapidipagina"/>
          <w:rFonts w:ascii="Arial" w:hAnsi="Arial" w:cs="Arial"/>
        </w:rPr>
        <w:footnoteReference w:id="20"/>
      </w:r>
      <w:r>
        <w:rPr>
          <w:rFonts w:ascii="Arial" w:hAnsi="Arial" w:cs="Arial"/>
        </w:rPr>
        <w:t xml:space="preserve">. Non c’è, pertanto, nessuna bellezza nella realtà ecclesiale che non sia un riverbero o un riflesso del fulgore del Risorto : </w:t>
      </w:r>
      <w:r>
        <w:rPr>
          <w:rFonts w:ascii="Arial" w:hAnsi="Arial" w:cs="Arial"/>
          <w:i/>
        </w:rPr>
        <w:t>“</w:t>
      </w:r>
      <w:proofErr w:type="spellStart"/>
      <w:r>
        <w:rPr>
          <w:rFonts w:ascii="Arial" w:hAnsi="Arial" w:cs="Arial"/>
          <w:i/>
        </w:rPr>
        <w:t>Fulget</w:t>
      </w:r>
      <w:proofErr w:type="spellEnd"/>
      <w:r>
        <w:rPr>
          <w:rFonts w:ascii="Arial" w:hAnsi="Arial" w:cs="Arial"/>
          <w:i/>
        </w:rPr>
        <w:t xml:space="preserve"> </w:t>
      </w:r>
      <w:proofErr w:type="spellStart"/>
      <w:r>
        <w:rPr>
          <w:rFonts w:ascii="Arial" w:hAnsi="Arial" w:cs="Arial"/>
          <w:i/>
        </w:rPr>
        <w:t>enim</w:t>
      </w:r>
      <w:proofErr w:type="spellEnd"/>
      <w:r>
        <w:rPr>
          <w:rFonts w:ascii="Arial" w:hAnsi="Arial" w:cs="Arial"/>
          <w:i/>
        </w:rPr>
        <w:t xml:space="preserve"> Ecclesia non suo, </w:t>
      </w:r>
      <w:proofErr w:type="spellStart"/>
      <w:r>
        <w:rPr>
          <w:rFonts w:ascii="Arial" w:hAnsi="Arial" w:cs="Arial"/>
          <w:i/>
        </w:rPr>
        <w:t>sed</w:t>
      </w:r>
      <w:proofErr w:type="spellEnd"/>
      <w:r>
        <w:rPr>
          <w:rFonts w:ascii="Arial" w:hAnsi="Arial" w:cs="Arial"/>
          <w:i/>
        </w:rPr>
        <w:t xml:space="preserve"> </w:t>
      </w:r>
      <w:proofErr w:type="spellStart"/>
      <w:r>
        <w:rPr>
          <w:rFonts w:ascii="Arial" w:hAnsi="Arial" w:cs="Arial"/>
          <w:i/>
        </w:rPr>
        <w:t>Christi</w:t>
      </w:r>
      <w:proofErr w:type="spellEnd"/>
      <w:r>
        <w:rPr>
          <w:rFonts w:ascii="Arial" w:hAnsi="Arial" w:cs="Arial"/>
          <w:i/>
        </w:rPr>
        <w:t xml:space="preserve"> </w:t>
      </w:r>
      <w:proofErr w:type="spellStart"/>
      <w:r>
        <w:rPr>
          <w:rFonts w:ascii="Arial" w:hAnsi="Arial" w:cs="Arial"/>
          <w:i/>
        </w:rPr>
        <w:t>lumine</w:t>
      </w:r>
      <w:proofErr w:type="spellEnd"/>
      <w:r>
        <w:rPr>
          <w:rFonts w:ascii="Arial" w:hAnsi="Arial" w:cs="Arial"/>
          <w:i/>
        </w:rPr>
        <w:t xml:space="preserve"> et </w:t>
      </w:r>
      <w:proofErr w:type="spellStart"/>
      <w:r>
        <w:rPr>
          <w:rFonts w:ascii="Arial" w:hAnsi="Arial" w:cs="Arial"/>
          <w:i/>
        </w:rPr>
        <w:t>splendorem</w:t>
      </w:r>
      <w:proofErr w:type="spellEnd"/>
      <w:r>
        <w:rPr>
          <w:rFonts w:ascii="Arial" w:hAnsi="Arial" w:cs="Arial"/>
          <w:i/>
        </w:rPr>
        <w:t xml:space="preserve"> </w:t>
      </w:r>
      <w:proofErr w:type="spellStart"/>
      <w:r>
        <w:rPr>
          <w:rFonts w:ascii="Arial" w:hAnsi="Arial" w:cs="Arial"/>
          <w:i/>
        </w:rPr>
        <w:t>sibi</w:t>
      </w:r>
      <w:proofErr w:type="spellEnd"/>
      <w:r>
        <w:rPr>
          <w:rFonts w:ascii="Arial" w:hAnsi="Arial" w:cs="Arial"/>
          <w:i/>
        </w:rPr>
        <w:t xml:space="preserve"> </w:t>
      </w:r>
      <w:proofErr w:type="spellStart"/>
      <w:r>
        <w:rPr>
          <w:rFonts w:ascii="Arial" w:hAnsi="Arial" w:cs="Arial"/>
          <w:i/>
        </w:rPr>
        <w:t>arcessit</w:t>
      </w:r>
      <w:proofErr w:type="spellEnd"/>
      <w:r>
        <w:rPr>
          <w:rFonts w:ascii="Arial" w:hAnsi="Arial" w:cs="Arial"/>
          <w:i/>
        </w:rPr>
        <w:t xml:space="preserve"> de sole </w:t>
      </w:r>
      <w:proofErr w:type="spellStart"/>
      <w:r>
        <w:rPr>
          <w:rFonts w:ascii="Arial" w:hAnsi="Arial" w:cs="Arial"/>
          <w:i/>
        </w:rPr>
        <w:t>justitiae</w:t>
      </w:r>
      <w:proofErr w:type="spellEnd"/>
      <w:r>
        <w:rPr>
          <w:rFonts w:ascii="Arial" w:hAnsi="Arial" w:cs="Arial"/>
          <w:i/>
        </w:rPr>
        <w:t>”</w:t>
      </w:r>
      <w:r>
        <w:rPr>
          <w:rStyle w:val="Rimandonotaapidipagina"/>
          <w:rFonts w:ascii="Arial" w:hAnsi="Arial" w:cs="Arial"/>
        </w:rPr>
        <w:t xml:space="preserve"> </w:t>
      </w:r>
      <w:r>
        <w:rPr>
          <w:rStyle w:val="Rimandonotaapidipagina"/>
          <w:rFonts w:ascii="Arial" w:hAnsi="Arial" w:cs="Arial"/>
        </w:rPr>
        <w:footnoteReference w:id="21"/>
      </w:r>
      <w:r>
        <w:rPr>
          <w:rFonts w:ascii="Arial" w:hAnsi="Arial" w:cs="Arial"/>
        </w:rPr>
        <w:t xml:space="preserve">. </w:t>
      </w:r>
    </w:p>
    <w:p w:rsidR="00126359" w:rsidRDefault="00126359" w:rsidP="00126359">
      <w:pPr>
        <w:spacing w:before="240"/>
        <w:ind w:firstLine="284"/>
        <w:jc w:val="both"/>
        <w:rPr>
          <w:rFonts w:ascii="Arial" w:hAnsi="Arial" w:cs="Arial"/>
        </w:rPr>
      </w:pPr>
      <w:r>
        <w:rPr>
          <w:rFonts w:ascii="Arial" w:hAnsi="Arial" w:cs="Arial"/>
          <w:b/>
          <w:bCs/>
          <w:sz w:val="22"/>
        </w:rPr>
        <w:t>2.1.3</w:t>
      </w:r>
      <w:r>
        <w:rPr>
          <w:rFonts w:ascii="Arial" w:hAnsi="Arial" w:cs="Arial"/>
          <w:b/>
          <w:bCs/>
        </w:rPr>
        <w:t xml:space="preserve">   Nella totalità del proprio essere la Chiesa ha per fine di rivelarci il Cristo, di condurci a lui, di comunicarci la sua grazia</w:t>
      </w:r>
      <w:r>
        <w:rPr>
          <w:rFonts w:ascii="Arial" w:hAnsi="Arial" w:cs="Arial"/>
        </w:rPr>
        <w:t xml:space="preserve">  </w:t>
      </w:r>
    </w:p>
    <w:p w:rsidR="00126359" w:rsidRDefault="00126359" w:rsidP="00126359">
      <w:pPr>
        <w:pStyle w:val="Rientrocorpodeltesto2"/>
        <w:spacing w:before="120" w:after="0" w:line="240" w:lineRule="auto"/>
        <w:ind w:left="0" w:firstLine="284"/>
        <w:jc w:val="both"/>
        <w:rPr>
          <w:rFonts w:ascii="Arial" w:hAnsi="Arial" w:cs="Arial"/>
          <w:bCs/>
        </w:rPr>
      </w:pPr>
      <w:r w:rsidRPr="00044231">
        <w:rPr>
          <w:rFonts w:ascii="Arial" w:hAnsi="Arial" w:cs="Arial"/>
          <w:bCs/>
        </w:rPr>
        <w:t>La Chiesa non esiste che per metterci in comunione profonda con Gesù Salvatore e Redentore, tanto è vero che se il mondo perdesse la Ch</w:t>
      </w:r>
      <w:r>
        <w:rPr>
          <w:rFonts w:ascii="Arial" w:hAnsi="Arial" w:cs="Arial"/>
          <w:bCs/>
        </w:rPr>
        <w:t>iesa perderebbe la redenzione. </w:t>
      </w:r>
    </w:p>
    <w:p w:rsidR="00126359" w:rsidRPr="00044231" w:rsidRDefault="00126359" w:rsidP="00126359">
      <w:pPr>
        <w:pStyle w:val="Rientrocorpodeltesto2"/>
        <w:spacing w:before="120" w:after="0" w:line="240" w:lineRule="auto"/>
        <w:ind w:left="0" w:firstLine="284"/>
        <w:jc w:val="both"/>
        <w:rPr>
          <w:rFonts w:ascii="Arial" w:hAnsi="Arial" w:cs="Arial"/>
          <w:bCs/>
        </w:rPr>
      </w:pPr>
      <w:r w:rsidRPr="00044231">
        <w:rPr>
          <w:rFonts w:ascii="Arial" w:hAnsi="Arial" w:cs="Arial"/>
          <w:bCs/>
        </w:rPr>
        <w:t>In quanto capo della Chiesa, il Cristo non la governa dal di fuori : essa dipende da lui, che ne è, allo stesso tempo, il compimento e la pienezza ; essa è anche il tabernacolo della sua presenza, l’edificio di cui egli è l’architetto e la chiave di volta, il tempio ove egli insegna e dove attira con sé tutta la divinità</w:t>
      </w:r>
      <w:r w:rsidRPr="00044231">
        <w:rPr>
          <w:rStyle w:val="Rimandonotaapidipagina"/>
          <w:rFonts w:ascii="Arial" w:hAnsi="Arial" w:cs="Arial"/>
          <w:bCs/>
        </w:rPr>
        <w:footnoteReference w:id="22"/>
      </w:r>
      <w:r w:rsidRPr="00044231">
        <w:rPr>
          <w:rFonts w:ascii="Arial" w:hAnsi="Arial" w:cs="Arial"/>
          <w:bCs/>
        </w:rPr>
        <w:t>.</w:t>
      </w:r>
    </w:p>
    <w:p w:rsidR="00126359" w:rsidRPr="000558F8" w:rsidRDefault="00126359" w:rsidP="00126359">
      <w:pPr>
        <w:spacing w:before="180"/>
        <w:ind w:firstLine="284"/>
        <w:jc w:val="both"/>
        <w:rPr>
          <w:rFonts w:ascii="Arial" w:eastAsia="MS Mincho" w:hAnsi="Arial" w:cs="Arial"/>
          <w:sz w:val="22"/>
        </w:rPr>
      </w:pPr>
      <w:r>
        <w:rPr>
          <w:rFonts w:ascii="Arial" w:hAnsi="Arial" w:cs="Arial"/>
          <w:b/>
          <w:bCs/>
          <w:sz w:val="22"/>
        </w:rPr>
        <w:t xml:space="preserve">2.1.4   </w:t>
      </w:r>
      <w:r w:rsidRPr="000558F8">
        <w:rPr>
          <w:rFonts w:ascii="Arial" w:hAnsi="Arial" w:cs="Arial"/>
          <w:b/>
        </w:rPr>
        <w:t>L’azione della Chiesa, secondo l'espressione ripresa da Giovanni XXIII, è quella di «</w:t>
      </w:r>
      <w:r w:rsidRPr="000558F8">
        <w:rPr>
          <w:rFonts w:ascii="Arial" w:hAnsi="Arial" w:cs="Arial"/>
          <w:b/>
          <w:i/>
          <w:iCs/>
        </w:rPr>
        <w:t>nostra madre e maestra</w:t>
      </w:r>
      <w:r w:rsidRPr="000558F8">
        <w:rPr>
          <w:rFonts w:ascii="Arial" w:hAnsi="Arial" w:cs="Arial"/>
          <w:b/>
        </w:rPr>
        <w:t>».</w:t>
      </w:r>
      <w:r>
        <w:rPr>
          <w:rFonts w:ascii="Arial" w:hAnsi="Arial" w:cs="Arial"/>
        </w:rPr>
        <w:t xml:space="preserve"> E il teologo De </w:t>
      </w:r>
      <w:proofErr w:type="spellStart"/>
      <w:r>
        <w:rPr>
          <w:rFonts w:ascii="Arial" w:hAnsi="Arial" w:cs="Arial"/>
        </w:rPr>
        <w:t>Lubac</w:t>
      </w:r>
      <w:proofErr w:type="spellEnd"/>
      <w:r>
        <w:rPr>
          <w:rFonts w:ascii="Arial" w:hAnsi="Arial" w:cs="Arial"/>
        </w:rPr>
        <w:t xml:space="preserve"> si rivolge alla Chiesa con parole affettuose e grate: «</w:t>
      </w:r>
      <w:r>
        <w:rPr>
          <w:rFonts w:ascii="Arial" w:hAnsi="Arial" w:cs="Arial"/>
          <w:i/>
        </w:rPr>
        <w:t>La Chiesa è mia madre: è mia madre perché mi ha generato alla vita, perché non cessa di alimentarmi e, per poco che io corrisponda, di approfondirmi nella vita. E, se in me la vita è ancora fragile e tremante, la contemplo però fuori di me nella forza e nella purezza del suo zampillare</w:t>
      </w:r>
      <w:r>
        <w:rPr>
          <w:rFonts w:ascii="Arial" w:hAnsi="Arial" w:cs="Arial"/>
        </w:rPr>
        <w:t>».</w:t>
      </w:r>
      <w:r>
        <w:rPr>
          <w:rStyle w:val="Rimandonotaapidipagina"/>
          <w:rFonts w:ascii="Arial" w:hAnsi="Arial" w:cs="Arial"/>
          <w:sz w:val="20"/>
        </w:rPr>
        <w:footnoteReference w:id="23"/>
      </w:r>
    </w:p>
    <w:p w:rsidR="00126359" w:rsidRPr="00887EC6" w:rsidRDefault="00126359" w:rsidP="00126359">
      <w:pPr>
        <w:spacing w:before="120"/>
        <w:ind w:firstLine="227"/>
        <w:jc w:val="both"/>
        <w:rPr>
          <w:rFonts w:ascii="Arial" w:hAnsi="Arial" w:cs="Arial"/>
          <w:b/>
          <w:bCs/>
          <w:i/>
          <w:iCs/>
        </w:rPr>
      </w:pPr>
      <w:r>
        <w:rPr>
          <w:rFonts w:ascii="Arial" w:hAnsi="Arial" w:cs="Arial"/>
          <w:b/>
          <w:bCs/>
          <w:sz w:val="22"/>
        </w:rPr>
        <w:t>2.1.5</w:t>
      </w:r>
      <w:r w:rsidRPr="00887EC6">
        <w:rPr>
          <w:rFonts w:ascii="Arial" w:hAnsi="Arial" w:cs="Arial"/>
          <w:b/>
          <w:bCs/>
          <w:sz w:val="22"/>
        </w:rPr>
        <w:t xml:space="preserve">   </w:t>
      </w:r>
      <w:r w:rsidRPr="00887EC6">
        <w:rPr>
          <w:rFonts w:ascii="Arial" w:hAnsi="Arial" w:cs="Arial"/>
          <w:b/>
          <w:bCs/>
        </w:rPr>
        <w:t xml:space="preserve">La Chiesa è un popolo in cammino nella dinamica del </w:t>
      </w:r>
      <w:r w:rsidRPr="00887EC6">
        <w:rPr>
          <w:rFonts w:ascii="Arial" w:hAnsi="Arial" w:cs="Arial"/>
          <w:b/>
          <w:bCs/>
          <w:i/>
          <w:iCs/>
        </w:rPr>
        <w:t>già e del non ancora.</w:t>
      </w:r>
    </w:p>
    <w:p w:rsidR="00126359" w:rsidRDefault="00126359" w:rsidP="00126359">
      <w:pPr>
        <w:spacing w:before="120"/>
        <w:ind w:firstLine="284"/>
        <w:jc w:val="both"/>
        <w:rPr>
          <w:rFonts w:ascii="Arial" w:hAnsi="Arial" w:cs="Arial"/>
          <w:i/>
        </w:rPr>
      </w:pPr>
      <w:r>
        <w:rPr>
          <w:rFonts w:ascii="Arial" w:hAnsi="Arial" w:cs="Arial"/>
          <w:i/>
        </w:rPr>
        <w:t xml:space="preserve"> “La luna</w:t>
      </w:r>
      <w:r>
        <w:rPr>
          <w:rFonts w:ascii="Arial" w:hAnsi="Arial" w:cs="Arial"/>
        </w:rPr>
        <w:t xml:space="preserve"> - osserva molto acutamente </w:t>
      </w:r>
      <w:proofErr w:type="spellStart"/>
      <w:r>
        <w:rPr>
          <w:rFonts w:ascii="Arial" w:hAnsi="Arial" w:cs="Arial"/>
        </w:rPr>
        <w:t>Cassiodoro</w:t>
      </w:r>
      <w:proofErr w:type="spellEnd"/>
      <w:r>
        <w:rPr>
          <w:rFonts w:ascii="Arial" w:hAnsi="Arial" w:cs="Arial"/>
        </w:rPr>
        <w:t>, vissuto a cavallo tra il V e il VI secolo -</w:t>
      </w:r>
      <w:r>
        <w:rPr>
          <w:rFonts w:ascii="Arial" w:hAnsi="Arial" w:cs="Arial"/>
          <w:i/>
        </w:rPr>
        <w:t xml:space="preserve"> è simbolo della Chiesa soggetta a fasi. A volte avviene che la Chiesa diminuisca, a volte che cresca. Diminuisce, ma ritorna sempre intera come prima”</w:t>
      </w:r>
      <w:r>
        <w:rPr>
          <w:rStyle w:val="Rimandonotaapidipagina"/>
          <w:rFonts w:ascii="Arial" w:hAnsi="Arial" w:cs="Arial"/>
        </w:rPr>
        <w:footnoteReference w:id="24"/>
      </w:r>
      <w:r>
        <w:rPr>
          <w:rFonts w:ascii="Arial" w:hAnsi="Arial" w:cs="Arial"/>
        </w:rPr>
        <w:t>.</w:t>
      </w:r>
      <w:r>
        <w:rPr>
          <w:rFonts w:ascii="Arial" w:hAnsi="Arial" w:cs="Arial"/>
          <w:i/>
        </w:rPr>
        <w:t xml:space="preserve"> </w:t>
      </w:r>
    </w:p>
    <w:p w:rsidR="00126359" w:rsidRDefault="00126359" w:rsidP="00126359">
      <w:pPr>
        <w:ind w:firstLine="284"/>
        <w:jc w:val="both"/>
        <w:rPr>
          <w:rFonts w:ascii="Arial" w:hAnsi="Arial" w:cs="Arial"/>
        </w:rPr>
      </w:pPr>
      <w:r>
        <w:rPr>
          <w:rFonts w:ascii="Arial" w:hAnsi="Arial" w:cs="Arial"/>
        </w:rPr>
        <w:t xml:space="preserve">I </w:t>
      </w:r>
      <w:r>
        <w:rPr>
          <w:rFonts w:ascii="Arial" w:hAnsi="Arial" w:cs="Arial"/>
          <w:i/>
        </w:rPr>
        <w:t>“frequenti</w:t>
      </w:r>
      <w:r>
        <w:rPr>
          <w:rFonts w:ascii="Arial" w:hAnsi="Arial" w:cs="Arial"/>
        </w:rPr>
        <w:t xml:space="preserve"> </w:t>
      </w:r>
      <w:r>
        <w:rPr>
          <w:rFonts w:ascii="Arial" w:hAnsi="Arial" w:cs="Arial"/>
          <w:i/>
        </w:rPr>
        <w:t>smarrimenti e le continue rinascite”</w:t>
      </w:r>
      <w:r>
        <w:rPr>
          <w:rFonts w:ascii="Arial" w:hAnsi="Arial" w:cs="Arial"/>
        </w:rPr>
        <w:t xml:space="preserve"> cui è soggetto il corpo ecclesiale fanno di esso una realtà sempre morente e sempre crescente, ossia una realtà che, quanto più si avvicina all’orbita dell’annientamento mortale di Cristo suo sposo, tanto più si rinnova intimamente.</w:t>
      </w:r>
    </w:p>
    <w:p w:rsidR="00126359" w:rsidRPr="00D303F2" w:rsidRDefault="00126359" w:rsidP="00126359">
      <w:pPr>
        <w:spacing w:before="120"/>
        <w:ind w:firstLine="284"/>
        <w:jc w:val="both"/>
        <w:rPr>
          <w:rFonts w:ascii="Arial" w:eastAsia="MS Mincho" w:hAnsi="Arial" w:cs="Arial"/>
          <w:iCs/>
        </w:rPr>
      </w:pPr>
      <w:r>
        <w:rPr>
          <w:rFonts w:ascii="Arial" w:hAnsi="Arial" w:cs="Arial"/>
          <w:b/>
          <w:bCs/>
          <w:sz w:val="22"/>
        </w:rPr>
        <w:t>2.1.6</w:t>
      </w:r>
      <w:r w:rsidRPr="00D303F2">
        <w:rPr>
          <w:rFonts w:ascii="Arial" w:hAnsi="Arial" w:cs="Arial"/>
          <w:b/>
          <w:bCs/>
          <w:sz w:val="22"/>
        </w:rPr>
        <w:t xml:space="preserve">  </w:t>
      </w:r>
      <w:r w:rsidRPr="00D303F2">
        <w:rPr>
          <w:rFonts w:ascii="Arial" w:eastAsia="MS Mincho" w:hAnsi="Arial" w:cs="Arial"/>
          <w:b/>
          <w:bCs/>
        </w:rPr>
        <w:t>L'azione pastorale deve adoperarsi perché</w:t>
      </w:r>
      <w:r w:rsidRPr="00D303F2">
        <w:rPr>
          <w:rFonts w:ascii="Arial" w:eastAsia="MS Mincho" w:hAnsi="Arial" w:cs="Arial"/>
          <w:b/>
          <w:bCs/>
          <w:i/>
        </w:rPr>
        <w:t xml:space="preserve"> </w:t>
      </w:r>
      <w:r w:rsidRPr="00D303F2">
        <w:rPr>
          <w:rFonts w:ascii="Arial" w:eastAsia="MS Mincho" w:hAnsi="Arial" w:cs="Arial"/>
          <w:b/>
          <w:bCs/>
          <w:iCs/>
        </w:rPr>
        <w:t>ci sia il giusto rapporto tra mistero ed istituzione</w:t>
      </w:r>
      <w:r w:rsidRPr="00D303F2">
        <w:rPr>
          <w:rFonts w:ascii="Arial" w:eastAsia="MS Mincho" w:hAnsi="Arial" w:cs="Arial"/>
          <w:iCs/>
        </w:rPr>
        <w:t xml:space="preserve"> </w:t>
      </w:r>
    </w:p>
    <w:p w:rsidR="00126359" w:rsidRPr="00D303F2" w:rsidRDefault="00126359" w:rsidP="00126359">
      <w:pPr>
        <w:pStyle w:val="Rientrocorpodeltesto2"/>
        <w:spacing w:before="120" w:after="0" w:line="240" w:lineRule="auto"/>
        <w:ind w:left="0" w:firstLine="284"/>
        <w:jc w:val="both"/>
        <w:rPr>
          <w:rFonts w:ascii="Arial" w:eastAsia="MS Mincho" w:hAnsi="Arial" w:cs="Arial"/>
          <w:bCs/>
        </w:rPr>
      </w:pPr>
      <w:r w:rsidRPr="00D303F2">
        <w:rPr>
          <w:rFonts w:ascii="Arial" w:hAnsi="Arial" w:cs="Arial"/>
          <w:b/>
          <w:bCs/>
          <w:sz w:val="22"/>
        </w:rPr>
        <w:t xml:space="preserve">    </w:t>
      </w:r>
      <w:r w:rsidRPr="00D303F2">
        <w:rPr>
          <w:rFonts w:ascii="Arial" w:eastAsia="MS Mincho" w:hAnsi="Arial" w:cs="Arial"/>
          <w:bCs/>
        </w:rPr>
        <w:t xml:space="preserve">La chiesa, infatti, nasce dalla Pasqua e dalla Pentecoste ed è insieme mistero e istituzione. E', dunque, dentro l'istituzione ecclesiale che ciascuno, in ogni generazione, può incontrarsi con il Cristo e può vivere la sua vita di figlio di Dio. </w:t>
      </w:r>
    </w:p>
    <w:p w:rsidR="00126359" w:rsidRDefault="00126359" w:rsidP="00126359">
      <w:pPr>
        <w:spacing w:before="60"/>
        <w:ind w:firstLine="284"/>
        <w:jc w:val="both"/>
        <w:rPr>
          <w:rFonts w:ascii="Arial" w:eastAsia="MS Mincho" w:hAnsi="Arial" w:cs="Arial"/>
        </w:rPr>
      </w:pPr>
      <w:r>
        <w:rPr>
          <w:rFonts w:ascii="Arial" w:eastAsia="MS Mincho" w:hAnsi="Arial" w:cs="Arial"/>
        </w:rPr>
        <w:t>L'azione pastorale deve adoperarsi perché l'istituzione ecclesiale sia compresa, accolta, vissuta con autentico spirito di servizio evangelico e contemporaneamente verificata e purificata attraverso il discernimento della fede e della stessa qualità «evangelica» e «umana», nell'orizzonte dell'incarnazione che è «</w:t>
      </w:r>
      <w:proofErr w:type="spellStart"/>
      <w:r>
        <w:rPr>
          <w:rFonts w:ascii="Arial" w:eastAsia="MS Mincho" w:hAnsi="Arial" w:cs="Arial"/>
        </w:rPr>
        <w:t>propter</w:t>
      </w:r>
      <w:proofErr w:type="spellEnd"/>
      <w:r>
        <w:rPr>
          <w:rFonts w:ascii="Arial" w:eastAsia="MS Mincho" w:hAnsi="Arial" w:cs="Arial"/>
        </w:rPr>
        <w:t xml:space="preserve"> nos </w:t>
      </w:r>
      <w:proofErr w:type="spellStart"/>
      <w:r>
        <w:rPr>
          <w:rFonts w:ascii="Arial" w:eastAsia="MS Mincho" w:hAnsi="Arial" w:cs="Arial"/>
        </w:rPr>
        <w:t>homines</w:t>
      </w:r>
      <w:proofErr w:type="spellEnd"/>
      <w:r>
        <w:rPr>
          <w:rFonts w:ascii="Arial" w:eastAsia="MS Mincho" w:hAnsi="Arial" w:cs="Arial"/>
        </w:rPr>
        <w:t xml:space="preserve">».  </w:t>
      </w:r>
    </w:p>
    <w:p w:rsidR="00126359" w:rsidRDefault="00126359" w:rsidP="00126359">
      <w:pPr>
        <w:spacing w:before="240"/>
        <w:ind w:firstLine="709"/>
        <w:jc w:val="both"/>
        <w:rPr>
          <w:rFonts w:ascii="Arial" w:hAnsi="Arial" w:cs="Arial"/>
        </w:rPr>
      </w:pPr>
      <w:r>
        <w:rPr>
          <w:rFonts w:ascii="Arial" w:hAnsi="Arial" w:cs="Arial"/>
          <w:b/>
        </w:rPr>
        <w:lastRenderedPageBreak/>
        <w:t xml:space="preserve">2.   </w:t>
      </w:r>
      <w:r>
        <w:rPr>
          <w:rFonts w:ascii="Arial" w:hAnsi="Arial" w:cs="Arial"/>
          <w:b/>
          <w:sz w:val="26"/>
        </w:rPr>
        <w:t>La Chiesa</w:t>
      </w:r>
      <w:r>
        <w:rPr>
          <w:rFonts w:ascii="Arial" w:hAnsi="Arial" w:cs="Arial"/>
          <w:sz w:val="26"/>
        </w:rPr>
        <w:t xml:space="preserve"> </w:t>
      </w:r>
      <w:r>
        <w:rPr>
          <w:rFonts w:ascii="Arial" w:hAnsi="Arial" w:cs="Arial"/>
          <w:b/>
          <w:sz w:val="26"/>
        </w:rPr>
        <w:t>comunione</w:t>
      </w:r>
    </w:p>
    <w:p w:rsidR="00126359" w:rsidRDefault="00126359" w:rsidP="00126359">
      <w:pPr>
        <w:spacing w:before="240"/>
        <w:ind w:firstLine="284"/>
        <w:jc w:val="both"/>
        <w:rPr>
          <w:rFonts w:ascii="Arial" w:hAnsi="Arial" w:cs="Arial"/>
          <w:sz w:val="22"/>
        </w:rPr>
      </w:pPr>
      <w:r>
        <w:rPr>
          <w:rFonts w:ascii="Arial" w:hAnsi="Arial" w:cs="Arial"/>
          <w:b/>
          <w:bCs/>
          <w:sz w:val="22"/>
        </w:rPr>
        <w:t>2.2.1</w:t>
      </w:r>
      <w:r>
        <w:rPr>
          <w:rFonts w:ascii="Arial" w:hAnsi="Arial" w:cs="Arial"/>
          <w:b/>
          <w:bCs/>
        </w:rPr>
        <w:t xml:space="preserve"> </w:t>
      </w:r>
      <w:r>
        <w:rPr>
          <w:rFonts w:ascii="Arial" w:hAnsi="Arial" w:cs="Arial"/>
        </w:rPr>
        <w:t>«</w:t>
      </w:r>
      <w:r>
        <w:rPr>
          <w:rFonts w:ascii="Arial" w:hAnsi="Arial" w:cs="Arial"/>
          <w:b/>
          <w:bCs/>
          <w:i/>
        </w:rPr>
        <w:t>L’ecclesiologia di comunione è l’idea centrale e fondamentale nei documenti del Concilio</w:t>
      </w:r>
      <w:r>
        <w:rPr>
          <w:rFonts w:ascii="Arial" w:hAnsi="Arial" w:cs="Arial"/>
        </w:rPr>
        <w:t>»</w:t>
      </w:r>
      <w:r>
        <w:rPr>
          <w:rFonts w:ascii="Arial" w:hAnsi="Arial" w:cs="Arial"/>
          <w:sz w:val="22"/>
        </w:rPr>
        <w:t>.</w:t>
      </w:r>
      <w:r>
        <w:rPr>
          <w:rStyle w:val="Rimandonotaapidipagina"/>
          <w:rFonts w:ascii="Arial" w:hAnsi="Arial" w:cs="Arial"/>
          <w:sz w:val="22"/>
        </w:rPr>
        <w:footnoteReference w:id="25"/>
      </w:r>
      <w:r>
        <w:rPr>
          <w:rFonts w:ascii="Arial" w:hAnsi="Arial" w:cs="Arial"/>
          <w:sz w:val="22"/>
        </w:rPr>
        <w:t xml:space="preserve"> </w:t>
      </w:r>
    </w:p>
    <w:p w:rsidR="00126359" w:rsidRDefault="00126359" w:rsidP="00126359">
      <w:pPr>
        <w:spacing w:before="60"/>
        <w:ind w:firstLine="284"/>
        <w:jc w:val="both"/>
        <w:rPr>
          <w:rFonts w:ascii="Arial" w:eastAsia="MS Mincho" w:hAnsi="Arial" w:cs="Arial"/>
        </w:rPr>
      </w:pPr>
      <w:r>
        <w:rPr>
          <w:rFonts w:ascii="Arial" w:hAnsi="Arial" w:cs="Arial"/>
        </w:rPr>
        <w:t>«</w:t>
      </w:r>
      <w:r>
        <w:rPr>
          <w:rFonts w:ascii="Arial" w:eastAsia="MS Mincho" w:hAnsi="Arial" w:cs="Arial"/>
          <w:i/>
        </w:rPr>
        <w:t xml:space="preserve">Così la chiesa universale si presenta come </w:t>
      </w:r>
      <w:r>
        <w:rPr>
          <w:rFonts w:ascii="Arial" w:eastAsia="MS Mincho" w:hAnsi="Arial" w:cs="Arial"/>
          <w:iCs/>
        </w:rPr>
        <w:t>«</w:t>
      </w:r>
      <w:r>
        <w:rPr>
          <w:rFonts w:ascii="Arial" w:eastAsia="MS Mincho" w:hAnsi="Arial" w:cs="Arial"/>
          <w:i/>
        </w:rPr>
        <w:t>un popolo che deriva la sua unità dall’unità del Padre, del Figlio e dello Spirito Santo</w:t>
      </w:r>
      <w:r>
        <w:rPr>
          <w:rFonts w:ascii="Arial" w:eastAsia="MS Mincho" w:hAnsi="Arial" w:cs="Arial"/>
        </w:rPr>
        <w:t>».</w:t>
      </w:r>
      <w:r>
        <w:rPr>
          <w:rStyle w:val="Rimandonotaapidipagina"/>
          <w:rFonts w:ascii="Arial" w:eastAsia="MS Mincho" w:hAnsi="Arial" w:cs="Arial"/>
          <w:sz w:val="20"/>
        </w:rPr>
        <w:footnoteReference w:id="26"/>
      </w:r>
      <w:r>
        <w:rPr>
          <w:rFonts w:ascii="Arial" w:eastAsia="MS Mincho" w:hAnsi="Arial" w:cs="Arial"/>
        </w:rPr>
        <w:t xml:space="preserve">  </w:t>
      </w:r>
    </w:p>
    <w:p w:rsidR="00126359" w:rsidRDefault="00126359" w:rsidP="00126359">
      <w:pPr>
        <w:spacing w:before="180"/>
        <w:ind w:firstLine="284"/>
        <w:jc w:val="both"/>
        <w:rPr>
          <w:rFonts w:ascii="Arial" w:hAnsi="Arial" w:cs="Arial"/>
          <w:b/>
          <w:bCs/>
        </w:rPr>
      </w:pPr>
      <w:r>
        <w:rPr>
          <w:rFonts w:ascii="Arial" w:hAnsi="Arial" w:cs="Arial"/>
          <w:b/>
          <w:bCs/>
          <w:iCs/>
          <w:sz w:val="22"/>
        </w:rPr>
        <w:t xml:space="preserve">2.2.2  </w:t>
      </w:r>
      <w:r>
        <w:rPr>
          <w:rFonts w:ascii="Arial" w:hAnsi="Arial" w:cs="Arial"/>
          <w:b/>
          <w:bCs/>
          <w:i/>
        </w:rPr>
        <w:t>Il soggetto pieno della pastorale è la Chiesa</w:t>
      </w:r>
      <w:r>
        <w:rPr>
          <w:rFonts w:ascii="Arial" w:hAnsi="Arial" w:cs="Arial"/>
          <w:b/>
          <w:bCs/>
        </w:rPr>
        <w:t xml:space="preserve"> nella sua forma di comunità.</w:t>
      </w:r>
    </w:p>
    <w:p w:rsidR="00126359" w:rsidRDefault="00126359" w:rsidP="00126359">
      <w:pPr>
        <w:spacing w:before="120"/>
        <w:ind w:firstLine="284"/>
        <w:jc w:val="both"/>
        <w:rPr>
          <w:rFonts w:ascii="Arial" w:hAnsi="Arial" w:cs="Arial"/>
        </w:rPr>
      </w:pPr>
      <w:r>
        <w:rPr>
          <w:rFonts w:ascii="Arial" w:hAnsi="Arial" w:cs="Arial"/>
        </w:rPr>
        <w:t xml:space="preserve"> In altre parole chi fa apostolato è un soggetto “collettivo” che ha la fisionomia di un popolo sacerdotale-profetico-regale.</w:t>
      </w:r>
      <w:r>
        <w:rPr>
          <w:rStyle w:val="Rimandonotaapidipagina"/>
          <w:rFonts w:ascii="Arial" w:hAnsi="Arial" w:cs="Arial"/>
          <w:sz w:val="20"/>
        </w:rPr>
        <w:footnoteReference w:id="27"/>
      </w:r>
    </w:p>
    <w:p w:rsidR="00126359" w:rsidRDefault="00126359" w:rsidP="00126359">
      <w:pPr>
        <w:spacing w:before="120"/>
        <w:ind w:left="567" w:right="567" w:firstLine="284"/>
        <w:jc w:val="both"/>
        <w:rPr>
          <w:rFonts w:ascii="Arial" w:hAnsi="Arial" w:cs="Arial"/>
        </w:rPr>
      </w:pPr>
      <w:r>
        <w:rPr>
          <w:rFonts w:ascii="Arial" w:hAnsi="Arial" w:cs="Arial"/>
        </w:rPr>
        <w:t>«</w:t>
      </w:r>
      <w:r>
        <w:rPr>
          <w:rFonts w:ascii="Arial" w:hAnsi="Arial" w:cs="Arial"/>
          <w:i/>
        </w:rPr>
        <w:t>Aver posto il capitolo sul popolo di Dio prima di quelli sulla gerarchia e sul laicato - scelta definita soltanto durante i lavori del Concilio - ha significato la riscoperta della dimensione carismatica di tutto il popolo di Dio. L’antropologia di grazia viene, cioè, collocata prima di ogni servizio particolare</w:t>
      </w:r>
      <w:r>
        <w:rPr>
          <w:rFonts w:ascii="Arial" w:hAnsi="Arial" w:cs="Arial"/>
        </w:rPr>
        <w:t>».</w:t>
      </w:r>
      <w:r>
        <w:rPr>
          <w:rStyle w:val="Rimandonotaapidipagina"/>
          <w:rFonts w:ascii="Arial" w:hAnsi="Arial" w:cs="Arial"/>
          <w:sz w:val="20"/>
        </w:rPr>
        <w:footnoteReference w:id="28"/>
      </w:r>
    </w:p>
    <w:p w:rsidR="00126359" w:rsidRDefault="00126359" w:rsidP="00126359">
      <w:pPr>
        <w:spacing w:before="60"/>
        <w:ind w:left="567" w:right="567" w:firstLine="284"/>
        <w:jc w:val="both"/>
        <w:rPr>
          <w:rFonts w:ascii="Arial" w:hAnsi="Arial" w:cs="Arial"/>
        </w:rPr>
      </w:pPr>
      <w:r>
        <w:rPr>
          <w:rFonts w:ascii="Arial" w:hAnsi="Arial" w:cs="Arial"/>
        </w:rPr>
        <w:t>«</w:t>
      </w:r>
      <w:r>
        <w:rPr>
          <w:rFonts w:ascii="Arial" w:hAnsi="Arial" w:cs="Arial"/>
          <w:i/>
        </w:rPr>
        <w:t>Ecco, dunque, che si parla di binomio comunità-ministeri piuttosto che dell’altro binomio gerarchia-laicato. Si tratta di una prospettiva più autentica e completa: mentre si sottolinea l’unità battesimale, eucaristica e pneumatologica di tutto il popolo di Dio, si evidenzia anche la varietà carismatica e ministeriale</w:t>
      </w:r>
      <w:r>
        <w:rPr>
          <w:rFonts w:ascii="Arial" w:hAnsi="Arial" w:cs="Arial"/>
        </w:rPr>
        <w:t>».</w:t>
      </w:r>
      <w:r>
        <w:rPr>
          <w:rStyle w:val="Rimandonotaapidipagina"/>
          <w:rFonts w:ascii="Arial" w:hAnsi="Arial" w:cs="Arial"/>
          <w:sz w:val="20"/>
        </w:rPr>
        <w:footnoteReference w:id="29"/>
      </w:r>
    </w:p>
    <w:p w:rsidR="00126359" w:rsidRDefault="00126359" w:rsidP="00126359">
      <w:pPr>
        <w:spacing w:before="180"/>
        <w:ind w:firstLine="284"/>
        <w:jc w:val="both"/>
        <w:rPr>
          <w:rFonts w:ascii="Arial" w:eastAsia="MS Mincho" w:hAnsi="Arial" w:cs="Arial"/>
          <w:b/>
          <w:bCs/>
        </w:rPr>
      </w:pPr>
      <w:r>
        <w:rPr>
          <w:rFonts w:ascii="Arial" w:hAnsi="Arial" w:cs="Arial"/>
          <w:b/>
          <w:bCs/>
          <w:sz w:val="22"/>
        </w:rPr>
        <w:t xml:space="preserve">2.2.3   </w:t>
      </w:r>
      <w:r>
        <w:rPr>
          <w:rFonts w:ascii="Arial" w:eastAsia="MS Mincho" w:hAnsi="Arial" w:cs="Arial"/>
          <w:b/>
          <w:bCs/>
        </w:rPr>
        <w:t>La Chiesa sa di essere fraternità, comunità di fratelli, comunione di uguali gerarchicamente strutturata a servizio della mediazione salvifica</w:t>
      </w:r>
      <w:r>
        <w:rPr>
          <w:rFonts w:ascii="Arial" w:eastAsia="MS Mincho" w:hAnsi="Arial" w:cs="Arial"/>
        </w:rPr>
        <w:t xml:space="preserve">. </w:t>
      </w:r>
    </w:p>
    <w:p w:rsidR="00126359" w:rsidRDefault="00126359" w:rsidP="00126359">
      <w:pPr>
        <w:spacing w:before="60"/>
        <w:ind w:firstLine="284"/>
        <w:jc w:val="both"/>
        <w:rPr>
          <w:rFonts w:ascii="Arial" w:eastAsia="MS Mincho" w:hAnsi="Arial" w:cs="Arial"/>
        </w:rPr>
      </w:pPr>
      <w:r>
        <w:rPr>
          <w:rFonts w:ascii="Arial" w:eastAsia="MS Mincho" w:hAnsi="Arial" w:cs="Arial"/>
        </w:rPr>
        <w:t xml:space="preserve">Da qui l'esigenza di mettere in risalto la comune dignità battesimale, </w:t>
      </w:r>
      <w:proofErr w:type="spellStart"/>
      <w:r>
        <w:rPr>
          <w:rFonts w:ascii="Arial" w:eastAsia="MS Mincho" w:hAnsi="Arial" w:cs="Arial"/>
        </w:rPr>
        <w:t>emettendoin</w:t>
      </w:r>
      <w:proofErr w:type="spellEnd"/>
      <w:r>
        <w:rPr>
          <w:rFonts w:ascii="Arial" w:eastAsia="MS Mincho" w:hAnsi="Arial" w:cs="Arial"/>
        </w:rPr>
        <w:t xml:space="preserve"> risalto l’unità e la distinzione tra il sacerdozio comune e quello gerarchico  ministeriale.</w:t>
      </w:r>
      <w:r>
        <w:rPr>
          <w:rStyle w:val="Rimandonotaapidipagina"/>
          <w:rFonts w:ascii="Arial" w:eastAsia="MS Mincho" w:hAnsi="Arial" w:cs="Arial"/>
          <w:sz w:val="20"/>
        </w:rPr>
        <w:footnoteReference w:id="30"/>
      </w:r>
      <w:r>
        <w:rPr>
          <w:rFonts w:ascii="Arial" w:eastAsia="MS Mincho" w:hAnsi="Arial" w:cs="Arial"/>
          <w:sz w:val="20"/>
        </w:rPr>
        <w:t xml:space="preserve"> </w:t>
      </w:r>
      <w:r>
        <w:rPr>
          <w:rFonts w:ascii="Arial" w:eastAsia="MS Mincho" w:hAnsi="Arial" w:cs="Arial"/>
        </w:rPr>
        <w:t xml:space="preserve"> </w:t>
      </w:r>
    </w:p>
    <w:p w:rsidR="00126359" w:rsidRDefault="00126359" w:rsidP="00126359">
      <w:pPr>
        <w:spacing w:before="60"/>
        <w:ind w:firstLine="284"/>
        <w:jc w:val="both"/>
        <w:rPr>
          <w:rFonts w:ascii="Arial" w:hAnsi="Arial" w:cs="Arial"/>
        </w:rPr>
      </w:pPr>
      <w:r>
        <w:rPr>
          <w:rFonts w:ascii="Arial" w:eastAsia="MS Mincho" w:hAnsi="Arial" w:cs="Arial"/>
        </w:rPr>
        <w:t xml:space="preserve">Conseguentemente, </w:t>
      </w:r>
      <w:r>
        <w:rPr>
          <w:rFonts w:ascii="Arial" w:hAnsi="Arial" w:cs="Arial"/>
        </w:rPr>
        <w:t xml:space="preserve">la comunità cristiana è chiamata a fare un esodo: da gente di Chiesa deve passare ad essere una Chiesa di gente, </w:t>
      </w:r>
      <w:r>
        <w:rPr>
          <w:rFonts w:ascii="Arial" w:hAnsi="Arial" w:cs="Arial"/>
          <w:bCs/>
        </w:rPr>
        <w:t>cioè una chiesa, nel senso di “assemblea” deve pote</w:t>
      </w:r>
      <w:r>
        <w:rPr>
          <w:rFonts w:ascii="Arial" w:hAnsi="Arial" w:cs="Arial"/>
        </w:rPr>
        <w:t>rsi sentire radunata nel nome del Signore, accolta nel nome della Chiesa, edificata nella Parola e nei Sacramenti, resa responsabile della missione stessa della Chiesa;</w:t>
      </w:r>
    </w:p>
    <w:p w:rsidR="00126359" w:rsidRDefault="00126359" w:rsidP="00126359">
      <w:pPr>
        <w:spacing w:before="180"/>
        <w:ind w:firstLine="284"/>
        <w:jc w:val="both"/>
        <w:rPr>
          <w:rFonts w:ascii="Arial" w:eastAsia="MS Mincho" w:hAnsi="Arial" w:cs="Arial"/>
        </w:rPr>
      </w:pPr>
      <w:r>
        <w:rPr>
          <w:rFonts w:ascii="Arial" w:eastAsia="MS Mincho" w:hAnsi="Arial" w:cs="Arial"/>
          <w:b/>
          <w:bCs/>
          <w:sz w:val="22"/>
        </w:rPr>
        <w:t>2.2.4</w:t>
      </w:r>
      <w:r>
        <w:rPr>
          <w:rFonts w:ascii="Arial" w:eastAsia="MS Mincho" w:hAnsi="Arial" w:cs="Arial"/>
        </w:rPr>
        <w:t xml:space="preserve">   </w:t>
      </w:r>
      <w:r>
        <w:rPr>
          <w:rFonts w:ascii="Arial" w:eastAsia="MS Mincho" w:hAnsi="Arial" w:cs="Arial"/>
          <w:b/>
          <w:bCs/>
        </w:rPr>
        <w:t>Tutti, in essa, sono soggetti attivi di mediazione salvifica</w:t>
      </w:r>
      <w:r>
        <w:rPr>
          <w:rFonts w:ascii="Arial" w:eastAsia="MS Mincho" w:hAnsi="Arial" w:cs="Arial"/>
        </w:rPr>
        <w:t xml:space="preserve">,  secondo il posto che si ha nel popolo di Dio, impegnando tutti i carismi ricevuti a tale scopo.  </w:t>
      </w:r>
    </w:p>
    <w:p w:rsidR="00126359" w:rsidRDefault="00126359" w:rsidP="00126359">
      <w:pPr>
        <w:spacing w:before="60"/>
        <w:ind w:firstLine="284"/>
        <w:jc w:val="both"/>
        <w:rPr>
          <w:rFonts w:ascii="Arial" w:eastAsia="MS Mincho" w:hAnsi="Arial" w:cs="Arial"/>
        </w:rPr>
      </w:pPr>
      <w:r>
        <w:rPr>
          <w:rFonts w:ascii="Arial" w:eastAsia="MS Mincho" w:hAnsi="Arial" w:cs="Arial"/>
        </w:rPr>
        <w:t>«</w:t>
      </w:r>
      <w:r>
        <w:rPr>
          <w:rFonts w:ascii="Arial" w:hAnsi="Arial" w:cs="Arial"/>
          <w:i/>
          <w:iCs/>
        </w:rPr>
        <w:t xml:space="preserve">È necessario perciò che la Chiesa del terzo millennio stimoli tutti i battezzati e cresimati a prendere coscienza della propria attiva responsabilità nella vita ecclesiale. Accanto al ministero ordinato, altri ministeri, istituiti o semplicemente riconosciuti, possono fiorire a vantaggio di tutta la comunità, sostenendola nei suoi molteplici </w:t>
      </w:r>
      <w:r>
        <w:rPr>
          <w:rFonts w:ascii="Arial" w:hAnsi="Arial" w:cs="Arial"/>
          <w:i/>
          <w:iCs/>
        </w:rPr>
        <w:lastRenderedPageBreak/>
        <w:t>bisogni: dalla catechesi all'animazione liturgica, dall'educazione dei giovani alle più varie espressioni della carità</w:t>
      </w:r>
      <w:r>
        <w:rPr>
          <w:rFonts w:ascii="Arial" w:hAnsi="Arial" w:cs="Arial"/>
        </w:rPr>
        <w:t>».</w:t>
      </w:r>
      <w:r>
        <w:rPr>
          <w:rStyle w:val="Rimandonotaapidipagina"/>
          <w:rFonts w:ascii="Arial" w:hAnsi="Arial" w:cs="Arial"/>
          <w:sz w:val="20"/>
        </w:rPr>
        <w:footnoteReference w:id="31"/>
      </w:r>
      <w:r>
        <w:rPr>
          <w:rFonts w:ascii="Arial" w:eastAsia="MS Mincho" w:hAnsi="Arial" w:cs="Arial"/>
          <w:sz w:val="20"/>
        </w:rPr>
        <w:t xml:space="preserve"> </w:t>
      </w:r>
      <w:r>
        <w:rPr>
          <w:rFonts w:ascii="Arial" w:eastAsia="MS Mincho" w:hAnsi="Arial" w:cs="Arial"/>
        </w:rPr>
        <w:t xml:space="preserve">  </w:t>
      </w:r>
    </w:p>
    <w:p w:rsidR="00126359" w:rsidRDefault="00126359" w:rsidP="00126359">
      <w:pPr>
        <w:spacing w:before="120"/>
        <w:ind w:firstLine="284"/>
        <w:jc w:val="both"/>
        <w:rPr>
          <w:rFonts w:ascii="Arial" w:eastAsia="MS Mincho" w:hAnsi="Arial" w:cs="Arial"/>
          <w:b/>
          <w:bCs/>
          <w:sz w:val="22"/>
        </w:rPr>
      </w:pPr>
      <w:r>
        <w:rPr>
          <w:rFonts w:ascii="Arial" w:eastAsia="MS Mincho" w:hAnsi="Arial" w:cs="Arial"/>
          <w:b/>
          <w:bCs/>
          <w:sz w:val="22"/>
        </w:rPr>
        <w:t xml:space="preserve">2.2.5   </w:t>
      </w:r>
      <w:r>
        <w:rPr>
          <w:rFonts w:ascii="Arial" w:hAnsi="Arial" w:cs="Arial"/>
          <w:b/>
          <w:bCs/>
        </w:rPr>
        <w:t>Fare spazio a tutti i doni dello Spirito</w:t>
      </w:r>
      <w:r>
        <w:rPr>
          <w:rFonts w:ascii="Arial" w:eastAsia="MS Mincho" w:hAnsi="Arial" w:cs="Arial"/>
          <w:b/>
          <w:bCs/>
          <w:sz w:val="22"/>
        </w:rPr>
        <w:t xml:space="preserve"> </w:t>
      </w:r>
    </w:p>
    <w:p w:rsidR="00126359" w:rsidRDefault="00126359" w:rsidP="00126359">
      <w:pPr>
        <w:spacing w:before="60"/>
        <w:ind w:firstLine="284"/>
        <w:jc w:val="both"/>
        <w:rPr>
          <w:rFonts w:ascii="Arial" w:eastAsia="MS Mincho" w:hAnsi="Arial" w:cs="Arial"/>
        </w:rPr>
      </w:pPr>
      <w:r>
        <w:rPr>
          <w:rFonts w:ascii="Arial" w:eastAsia="MS Mincho" w:hAnsi="Arial" w:cs="Arial"/>
        </w:rPr>
        <w:t>«</w:t>
      </w:r>
      <w:r>
        <w:rPr>
          <w:rFonts w:ascii="Arial" w:hAnsi="Arial" w:cs="Arial"/>
          <w:i/>
          <w:iCs/>
        </w:rPr>
        <w:t>Questa prospettiva di comunione è strettamente legata alla capacità della comunità cristiana di</w:t>
      </w:r>
      <w:r>
        <w:rPr>
          <w:rFonts w:ascii="Arial" w:hAnsi="Arial" w:cs="Arial"/>
        </w:rPr>
        <w:t xml:space="preserve"> </w:t>
      </w:r>
      <w:r>
        <w:rPr>
          <w:rFonts w:ascii="Arial" w:hAnsi="Arial" w:cs="Arial"/>
          <w:i/>
          <w:iCs/>
        </w:rPr>
        <w:t>fare spazio a tutti i doni dello Spirito</w:t>
      </w:r>
      <w:r>
        <w:rPr>
          <w:rFonts w:ascii="Arial" w:hAnsi="Arial" w:cs="Arial"/>
        </w:rPr>
        <w:t>.</w:t>
      </w:r>
      <w:r>
        <w:rPr>
          <w:rFonts w:ascii="Arial" w:eastAsia="MS Mincho" w:hAnsi="Arial" w:cs="Arial"/>
        </w:rPr>
        <w:t xml:space="preserve"> </w:t>
      </w:r>
    </w:p>
    <w:p w:rsidR="00126359" w:rsidRDefault="00126359" w:rsidP="00126359">
      <w:pPr>
        <w:ind w:firstLine="284"/>
        <w:jc w:val="both"/>
        <w:rPr>
          <w:rFonts w:ascii="Arial" w:hAnsi="Arial" w:cs="Arial"/>
          <w:b/>
          <w:bCs/>
          <w:sz w:val="22"/>
        </w:rPr>
      </w:pPr>
      <w:r>
        <w:rPr>
          <w:rFonts w:ascii="Arial" w:hAnsi="Arial" w:cs="Arial"/>
          <w:i/>
          <w:iCs/>
        </w:rPr>
        <w:t xml:space="preserve"> L'unità della Chiesa non è uniformità, ma integrazione organica delle legittime diversità. È la realtà di molte membra congiunte in un corpo solo, l'unico Corpo di Cristo </w:t>
      </w:r>
      <w:r>
        <w:rPr>
          <w:rFonts w:ascii="Arial" w:hAnsi="Arial" w:cs="Arial"/>
        </w:rPr>
        <w:t>(</w:t>
      </w:r>
      <w:proofErr w:type="spellStart"/>
      <w:r>
        <w:rPr>
          <w:rFonts w:ascii="Arial" w:hAnsi="Arial" w:cs="Arial"/>
        </w:rPr>
        <w:t>cfr</w:t>
      </w:r>
      <w:proofErr w:type="spellEnd"/>
      <w:r>
        <w:rPr>
          <w:rFonts w:ascii="Arial" w:hAnsi="Arial" w:cs="Arial"/>
          <w:i/>
          <w:iCs/>
        </w:rPr>
        <w:t xml:space="preserve"> 1 </w:t>
      </w:r>
      <w:proofErr w:type="spellStart"/>
      <w:r>
        <w:rPr>
          <w:rFonts w:ascii="Arial" w:hAnsi="Arial" w:cs="Arial"/>
          <w:i/>
          <w:iCs/>
        </w:rPr>
        <w:t>Cor</w:t>
      </w:r>
      <w:proofErr w:type="spellEnd"/>
      <w:r>
        <w:rPr>
          <w:rFonts w:ascii="Arial" w:hAnsi="Arial" w:cs="Arial"/>
          <w:i/>
          <w:iCs/>
        </w:rPr>
        <w:t xml:space="preserve"> </w:t>
      </w:r>
      <w:r>
        <w:rPr>
          <w:rFonts w:ascii="Arial" w:hAnsi="Arial" w:cs="Arial"/>
        </w:rPr>
        <w:t>12,12).</w:t>
      </w:r>
    </w:p>
    <w:p w:rsidR="00126359" w:rsidRPr="00887EC6" w:rsidRDefault="00126359" w:rsidP="00126359">
      <w:pPr>
        <w:pStyle w:val="Titolo1"/>
        <w:spacing w:before="180"/>
        <w:rPr>
          <w:rFonts w:ascii="Arial" w:hAnsi="Arial" w:cs="Arial"/>
          <w:sz w:val="22"/>
        </w:rPr>
      </w:pPr>
      <w:r w:rsidRPr="00887EC6">
        <w:rPr>
          <w:rFonts w:ascii="Arial" w:hAnsi="Arial" w:cs="Arial"/>
          <w:sz w:val="22"/>
        </w:rPr>
        <w:t>2.2.6</w:t>
      </w:r>
      <w:r w:rsidRPr="00887EC6">
        <w:rPr>
          <w:rFonts w:ascii="Arial" w:hAnsi="Arial" w:cs="Arial"/>
          <w:b w:val="0"/>
          <w:bCs w:val="0"/>
          <w:sz w:val="22"/>
        </w:rPr>
        <w:t xml:space="preserve">   </w:t>
      </w:r>
      <w:r w:rsidRPr="00887EC6">
        <w:rPr>
          <w:rFonts w:ascii="Arial" w:hAnsi="Arial" w:cs="Arial"/>
          <w:sz w:val="24"/>
        </w:rPr>
        <w:t>Nell’Eucaristia, si rivela il mistero della Chiesa</w:t>
      </w:r>
      <w:r w:rsidRPr="00887EC6">
        <w:rPr>
          <w:rStyle w:val="Rimandonotaapidipagina"/>
          <w:rFonts w:ascii="Arial" w:hAnsi="Arial" w:cs="Arial"/>
        </w:rPr>
        <w:footnoteReference w:id="32"/>
      </w:r>
      <w:r w:rsidRPr="00887EC6">
        <w:rPr>
          <w:rFonts w:ascii="Arial" w:hAnsi="Arial" w:cs="Arial"/>
          <w:sz w:val="24"/>
        </w:rPr>
        <w:t xml:space="preserve"> </w:t>
      </w:r>
    </w:p>
    <w:p w:rsidR="00126359" w:rsidRDefault="00126359" w:rsidP="00126359">
      <w:pPr>
        <w:spacing w:before="120"/>
        <w:ind w:left="567" w:right="567" w:firstLine="284"/>
        <w:jc w:val="both"/>
        <w:rPr>
          <w:rFonts w:ascii="Arial" w:hAnsi="Arial" w:cs="Arial"/>
          <w:i/>
          <w:iCs/>
        </w:rPr>
      </w:pPr>
      <w:r>
        <w:rPr>
          <w:rFonts w:ascii="Arial" w:hAnsi="Arial" w:cs="Arial"/>
        </w:rPr>
        <w:t>«</w:t>
      </w:r>
      <w:r>
        <w:rPr>
          <w:rFonts w:ascii="Arial" w:hAnsi="Arial" w:cs="Arial"/>
          <w:i/>
          <w:iCs/>
        </w:rPr>
        <w:t>Quando il sacerdote pronunzia o canta “</w:t>
      </w:r>
      <w:proofErr w:type="spellStart"/>
      <w:r>
        <w:rPr>
          <w:rFonts w:ascii="Arial" w:hAnsi="Arial" w:cs="Arial"/>
          <w:i/>
          <w:iCs/>
        </w:rPr>
        <w:t>Mysterium</w:t>
      </w:r>
      <w:proofErr w:type="spellEnd"/>
      <w:r>
        <w:rPr>
          <w:rFonts w:ascii="Arial" w:hAnsi="Arial" w:cs="Arial"/>
          <w:i/>
          <w:iCs/>
        </w:rPr>
        <w:t xml:space="preserve"> </w:t>
      </w:r>
      <w:proofErr w:type="spellStart"/>
      <w:r>
        <w:rPr>
          <w:rFonts w:ascii="Arial" w:hAnsi="Arial" w:cs="Arial"/>
          <w:i/>
          <w:iCs/>
        </w:rPr>
        <w:t>fidei</w:t>
      </w:r>
      <w:proofErr w:type="spellEnd"/>
      <w:r>
        <w:rPr>
          <w:rFonts w:ascii="Arial" w:hAnsi="Arial" w:cs="Arial"/>
          <w:i/>
          <w:iCs/>
        </w:rPr>
        <w:t>”</w:t>
      </w:r>
      <w:r>
        <w:rPr>
          <w:rFonts w:ascii="Arial" w:hAnsi="Arial" w:cs="Arial"/>
        </w:rPr>
        <w:t xml:space="preserve"> – </w:t>
      </w:r>
      <w:r>
        <w:rPr>
          <w:rFonts w:ascii="Arial" w:hAnsi="Arial" w:cs="Arial"/>
          <w:i/>
          <w:iCs/>
        </w:rPr>
        <w:t>Mistero della fede, i presenti acclamano: “Annunciamo la tua morte, Signore, proclamiamo la tua risurrezione, nell’attesa della tua venuta”.</w:t>
      </w:r>
    </w:p>
    <w:p w:rsidR="00126359" w:rsidRDefault="00126359" w:rsidP="00126359">
      <w:pPr>
        <w:ind w:left="567" w:right="567" w:firstLine="284"/>
        <w:jc w:val="both"/>
        <w:rPr>
          <w:rFonts w:ascii="Arial" w:hAnsi="Arial" w:cs="Arial"/>
        </w:rPr>
      </w:pPr>
      <w:r>
        <w:rPr>
          <w:rFonts w:ascii="Arial" w:hAnsi="Arial" w:cs="Arial"/>
          <w:i/>
          <w:iCs/>
        </w:rPr>
        <w:t>In queste o simili parole la Chiesa mentre addita il Cristo nel mistero della sua Passione, rivela anche il suo proprio mistero: Ecclesia de Eucaristia</w:t>
      </w:r>
      <w:r>
        <w:rPr>
          <w:rFonts w:ascii="Arial" w:hAnsi="Arial" w:cs="Arial"/>
        </w:rPr>
        <w:t>».</w:t>
      </w:r>
    </w:p>
    <w:p w:rsidR="00126359" w:rsidRPr="000558F8" w:rsidRDefault="00126359" w:rsidP="00126359">
      <w:pPr>
        <w:pStyle w:val="Titolo1"/>
        <w:spacing w:before="120"/>
        <w:rPr>
          <w:rFonts w:ascii="Arial" w:hAnsi="Arial" w:cs="Arial"/>
          <w:b w:val="0"/>
          <w:bCs w:val="0"/>
          <w:sz w:val="24"/>
        </w:rPr>
      </w:pPr>
      <w:r w:rsidRPr="00887EC6">
        <w:rPr>
          <w:rFonts w:ascii="Arial" w:hAnsi="Arial" w:cs="Arial"/>
          <w:sz w:val="22"/>
        </w:rPr>
        <w:t>a</w:t>
      </w:r>
      <w:r w:rsidRPr="000558F8">
        <w:rPr>
          <w:rFonts w:ascii="Arial" w:hAnsi="Arial" w:cs="Arial"/>
          <w:sz w:val="22"/>
        </w:rPr>
        <w:t>)</w:t>
      </w:r>
      <w:r w:rsidRPr="000558F8">
        <w:rPr>
          <w:rFonts w:ascii="Arial" w:hAnsi="Arial" w:cs="Arial"/>
          <w:b w:val="0"/>
          <w:bCs w:val="0"/>
          <w:sz w:val="24"/>
        </w:rPr>
        <w:t xml:space="preserve">  Nell’Eucaristia, la Chiesa ha il momento decisivo della sua formazione:</w:t>
      </w:r>
    </w:p>
    <w:p w:rsidR="00126359" w:rsidRPr="000558F8" w:rsidRDefault="00126359" w:rsidP="00126359">
      <w:pPr>
        <w:spacing w:before="60"/>
        <w:ind w:left="567" w:right="567" w:firstLine="284"/>
        <w:jc w:val="both"/>
        <w:rPr>
          <w:rFonts w:ascii="Arial" w:hAnsi="Arial" w:cs="Arial"/>
        </w:rPr>
      </w:pPr>
      <w:r w:rsidRPr="000558F8">
        <w:rPr>
          <w:rFonts w:ascii="Arial" w:hAnsi="Arial" w:cs="Arial"/>
        </w:rPr>
        <w:t>«</w:t>
      </w:r>
      <w:r w:rsidRPr="000558F8">
        <w:rPr>
          <w:rFonts w:ascii="Arial" w:hAnsi="Arial" w:cs="Arial"/>
          <w:i/>
          <w:iCs/>
        </w:rPr>
        <w:t>Se con il dono dello Spirito Santo a Pentecoste la Chiesa viene alla luce e si incammina per le strade del mondo, un momento decisivo della sua formazione è certamente l’istituzione dell’Eucaristia nel Cenacolo</w:t>
      </w:r>
      <w:r w:rsidRPr="000558F8">
        <w:rPr>
          <w:rFonts w:ascii="Arial" w:hAnsi="Arial" w:cs="Arial"/>
        </w:rPr>
        <w:t>».</w:t>
      </w:r>
    </w:p>
    <w:p w:rsidR="00126359" w:rsidRPr="000558F8" w:rsidRDefault="00126359" w:rsidP="00126359">
      <w:pPr>
        <w:pStyle w:val="Testodelblocco"/>
        <w:ind w:left="0" w:right="0"/>
        <w:rPr>
          <w:i w:val="0"/>
          <w:iCs w:val="0"/>
          <w:sz w:val="24"/>
        </w:rPr>
      </w:pPr>
      <w:r w:rsidRPr="000558F8">
        <w:rPr>
          <w:b/>
          <w:bCs/>
          <w:i w:val="0"/>
          <w:iCs w:val="0"/>
        </w:rPr>
        <w:t>b)</w:t>
      </w:r>
      <w:r w:rsidRPr="000558F8">
        <w:rPr>
          <w:b/>
          <w:bCs/>
          <w:i w:val="0"/>
        </w:rPr>
        <w:t xml:space="preserve">  </w:t>
      </w:r>
      <w:r w:rsidRPr="000558F8">
        <w:rPr>
          <w:i w:val="0"/>
          <w:iCs w:val="0"/>
          <w:sz w:val="24"/>
        </w:rPr>
        <w:t xml:space="preserve">Nell’Eucaristia, la Chiesa trova raccolto, anticipato e “concentrato” l’intero </w:t>
      </w:r>
      <w:proofErr w:type="spellStart"/>
      <w:r w:rsidRPr="000558F8">
        <w:rPr>
          <w:i w:val="0"/>
          <w:iCs w:val="0"/>
          <w:sz w:val="24"/>
        </w:rPr>
        <w:t>Triduum</w:t>
      </w:r>
      <w:proofErr w:type="spellEnd"/>
      <w:r w:rsidRPr="000558F8">
        <w:rPr>
          <w:i w:val="0"/>
          <w:iCs w:val="0"/>
          <w:sz w:val="24"/>
        </w:rPr>
        <w:t xml:space="preserve"> </w:t>
      </w:r>
      <w:proofErr w:type="spellStart"/>
      <w:r w:rsidRPr="000558F8">
        <w:rPr>
          <w:i w:val="0"/>
          <w:iCs w:val="0"/>
          <w:sz w:val="24"/>
        </w:rPr>
        <w:t>paschale</w:t>
      </w:r>
      <w:proofErr w:type="spellEnd"/>
      <w:r w:rsidRPr="000558F8">
        <w:rPr>
          <w:i w:val="0"/>
          <w:iCs w:val="0"/>
          <w:sz w:val="24"/>
        </w:rPr>
        <w:t xml:space="preserve">, suo fondamento e scaturigine: </w:t>
      </w:r>
    </w:p>
    <w:p w:rsidR="00126359" w:rsidRPr="000558F8" w:rsidRDefault="00126359" w:rsidP="00126359">
      <w:pPr>
        <w:spacing w:before="60"/>
        <w:ind w:left="567" w:right="567" w:firstLine="284"/>
        <w:jc w:val="both"/>
        <w:rPr>
          <w:rFonts w:ascii="Arial" w:hAnsi="Arial" w:cs="Arial"/>
          <w:i/>
          <w:iCs/>
        </w:rPr>
      </w:pPr>
      <w:r w:rsidRPr="000558F8">
        <w:rPr>
          <w:rFonts w:ascii="Arial" w:hAnsi="Arial" w:cs="Arial"/>
        </w:rPr>
        <w:t>«</w:t>
      </w:r>
      <w:r w:rsidRPr="000558F8">
        <w:rPr>
          <w:rFonts w:ascii="Arial" w:hAnsi="Arial" w:cs="Arial"/>
          <w:i/>
          <w:iCs/>
        </w:rPr>
        <w:t xml:space="preserve">Il suo fondamento e la scaturigine è l’intero </w:t>
      </w:r>
      <w:proofErr w:type="spellStart"/>
      <w:r w:rsidRPr="000558F8">
        <w:rPr>
          <w:rFonts w:ascii="Arial" w:hAnsi="Arial" w:cs="Arial"/>
          <w:i/>
          <w:iCs/>
        </w:rPr>
        <w:t>Triduum</w:t>
      </w:r>
      <w:proofErr w:type="spellEnd"/>
      <w:r w:rsidRPr="000558F8">
        <w:rPr>
          <w:rFonts w:ascii="Arial" w:hAnsi="Arial" w:cs="Arial"/>
          <w:i/>
          <w:iCs/>
        </w:rPr>
        <w:t xml:space="preserve"> </w:t>
      </w:r>
      <w:proofErr w:type="spellStart"/>
      <w:r w:rsidRPr="000558F8">
        <w:rPr>
          <w:rFonts w:ascii="Arial" w:hAnsi="Arial" w:cs="Arial"/>
          <w:i/>
          <w:iCs/>
        </w:rPr>
        <w:t>paschale</w:t>
      </w:r>
      <w:proofErr w:type="spellEnd"/>
      <w:r w:rsidRPr="000558F8">
        <w:rPr>
          <w:rFonts w:ascii="Arial" w:hAnsi="Arial" w:cs="Arial"/>
          <w:i/>
          <w:iCs/>
        </w:rPr>
        <w:t xml:space="preserve">, ma questo è come raccolto, anticipato e “concentrato” per sempre nel dono eucaristico. </w:t>
      </w:r>
    </w:p>
    <w:p w:rsidR="00126359" w:rsidRPr="000558F8" w:rsidRDefault="00126359" w:rsidP="00126359">
      <w:pPr>
        <w:ind w:left="567" w:right="567" w:firstLine="284"/>
        <w:jc w:val="both"/>
        <w:rPr>
          <w:rFonts w:ascii="Arial" w:hAnsi="Arial" w:cs="Arial"/>
          <w:i/>
          <w:iCs/>
        </w:rPr>
      </w:pPr>
      <w:r w:rsidRPr="000558F8">
        <w:rPr>
          <w:rFonts w:ascii="Arial" w:hAnsi="Arial" w:cs="Arial"/>
          <w:i/>
          <w:iCs/>
        </w:rPr>
        <w:t xml:space="preserve">In questo dono Gesù Cristo consegnava alla Chiesa l’attualizzazione perenne del mistero pasquale. </w:t>
      </w:r>
    </w:p>
    <w:p w:rsidR="00126359" w:rsidRPr="000558F8" w:rsidRDefault="00126359" w:rsidP="00126359">
      <w:pPr>
        <w:ind w:left="567" w:right="567" w:firstLine="284"/>
        <w:jc w:val="both"/>
        <w:rPr>
          <w:rFonts w:ascii="Arial" w:hAnsi="Arial" w:cs="Arial"/>
        </w:rPr>
      </w:pPr>
      <w:r w:rsidRPr="000558F8">
        <w:rPr>
          <w:rFonts w:ascii="Arial" w:hAnsi="Arial" w:cs="Arial"/>
          <w:i/>
          <w:iCs/>
        </w:rPr>
        <w:t xml:space="preserve">Con esso istituiva una misteriosa “contemporaneità” tra quel </w:t>
      </w:r>
      <w:proofErr w:type="spellStart"/>
      <w:r w:rsidRPr="000558F8">
        <w:rPr>
          <w:rFonts w:ascii="Arial" w:hAnsi="Arial" w:cs="Arial"/>
          <w:i/>
          <w:iCs/>
        </w:rPr>
        <w:t>Triduum</w:t>
      </w:r>
      <w:proofErr w:type="spellEnd"/>
      <w:r w:rsidRPr="000558F8">
        <w:rPr>
          <w:rFonts w:ascii="Arial" w:hAnsi="Arial" w:cs="Arial"/>
          <w:i/>
          <w:iCs/>
        </w:rPr>
        <w:t xml:space="preserve"> e lo scorrere di tutti i secoli</w:t>
      </w:r>
      <w:r w:rsidRPr="000558F8">
        <w:rPr>
          <w:rFonts w:ascii="Arial" w:hAnsi="Arial" w:cs="Arial"/>
        </w:rPr>
        <w:t>”.</w:t>
      </w:r>
    </w:p>
    <w:p w:rsidR="00126359" w:rsidRPr="000558F8" w:rsidRDefault="00126359" w:rsidP="00126359">
      <w:pPr>
        <w:spacing w:before="120"/>
        <w:ind w:firstLine="284"/>
        <w:jc w:val="both"/>
        <w:rPr>
          <w:rFonts w:ascii="Arial" w:hAnsi="Arial" w:cs="Arial"/>
        </w:rPr>
      </w:pPr>
      <w:r w:rsidRPr="000558F8">
        <w:rPr>
          <w:rFonts w:ascii="Arial" w:hAnsi="Arial" w:cs="Arial"/>
          <w:b/>
          <w:bCs/>
        </w:rPr>
        <w:t xml:space="preserve">c)   </w:t>
      </w:r>
      <w:r w:rsidRPr="000558F8">
        <w:rPr>
          <w:rFonts w:ascii="Arial" w:hAnsi="Arial" w:cs="Arial"/>
        </w:rPr>
        <w:t>«</w:t>
      </w:r>
      <w:r w:rsidRPr="000558F8">
        <w:rPr>
          <w:rFonts w:ascii="Arial" w:hAnsi="Arial" w:cs="Arial"/>
          <w:iCs/>
        </w:rPr>
        <w:t>C’è un influsso causale dell’Eucaristia, alle origini stesse della Chiesa</w:t>
      </w:r>
      <w:r w:rsidRPr="000558F8">
        <w:rPr>
          <w:rFonts w:ascii="Arial" w:hAnsi="Arial" w:cs="Arial"/>
        </w:rPr>
        <w:t xml:space="preserve">». </w:t>
      </w:r>
    </w:p>
    <w:p w:rsidR="00126359" w:rsidRPr="000558F8" w:rsidRDefault="00126359" w:rsidP="00126359">
      <w:pPr>
        <w:spacing w:before="120"/>
        <w:ind w:firstLine="284"/>
        <w:jc w:val="both"/>
        <w:rPr>
          <w:rFonts w:ascii="Arial" w:hAnsi="Arial" w:cs="Arial"/>
        </w:rPr>
      </w:pPr>
      <w:r w:rsidRPr="000558F8">
        <w:rPr>
          <w:rFonts w:ascii="Arial" w:hAnsi="Arial" w:cs="Arial"/>
        </w:rPr>
        <w:t>L’intero secondo capitolo dell’Enciclica, dal titolo “</w:t>
      </w:r>
      <w:r w:rsidRPr="000558F8">
        <w:rPr>
          <w:rFonts w:ascii="Arial" w:hAnsi="Arial" w:cs="Arial"/>
          <w:iCs/>
        </w:rPr>
        <w:t>L’Eucaristia edifica la Chiesa</w:t>
      </w:r>
      <w:r w:rsidRPr="000558F8">
        <w:rPr>
          <w:rFonts w:ascii="Arial" w:hAnsi="Arial" w:cs="Arial"/>
        </w:rPr>
        <w:t>”, fa risaltare la connessione tra Chiesa ed Eucaristia, già dottrina dei Padri della Chiesa.</w:t>
      </w:r>
    </w:p>
    <w:p w:rsidR="00126359" w:rsidRPr="000558F8" w:rsidRDefault="00126359" w:rsidP="00126359">
      <w:pPr>
        <w:spacing w:before="120"/>
        <w:ind w:firstLine="284"/>
        <w:jc w:val="both"/>
        <w:rPr>
          <w:rFonts w:ascii="Arial" w:hAnsi="Arial" w:cs="Arial"/>
        </w:rPr>
      </w:pPr>
      <w:r w:rsidRPr="000558F8">
        <w:rPr>
          <w:rFonts w:ascii="Arial" w:hAnsi="Arial" w:cs="Arial"/>
        </w:rPr>
        <w:t>I Padri, infatti, parlano abitualmente del corpo di Cristo che è la Chiesa, riconoscendo in essa il “</w:t>
      </w:r>
      <w:proofErr w:type="spellStart"/>
      <w:r w:rsidRPr="000558F8">
        <w:rPr>
          <w:rFonts w:ascii="Arial" w:hAnsi="Arial" w:cs="Arial"/>
        </w:rPr>
        <w:t>totum</w:t>
      </w:r>
      <w:proofErr w:type="spellEnd"/>
      <w:r w:rsidRPr="000558F8">
        <w:rPr>
          <w:rFonts w:ascii="Arial" w:hAnsi="Arial" w:cs="Arial"/>
        </w:rPr>
        <w:t xml:space="preserve"> </w:t>
      </w:r>
      <w:proofErr w:type="spellStart"/>
      <w:r w:rsidRPr="000558F8">
        <w:rPr>
          <w:rFonts w:ascii="Arial" w:hAnsi="Arial" w:cs="Arial"/>
        </w:rPr>
        <w:t>Christi</w:t>
      </w:r>
      <w:proofErr w:type="spellEnd"/>
      <w:r w:rsidRPr="000558F8">
        <w:rPr>
          <w:rFonts w:ascii="Arial" w:hAnsi="Arial" w:cs="Arial"/>
        </w:rPr>
        <w:t xml:space="preserve"> corpus”, il “corpo universale”, il “corpus (</w:t>
      </w:r>
      <w:proofErr w:type="spellStart"/>
      <w:r w:rsidRPr="000558F8">
        <w:rPr>
          <w:rFonts w:ascii="Arial" w:hAnsi="Arial" w:cs="Arial"/>
        </w:rPr>
        <w:t>Christi</w:t>
      </w:r>
      <w:proofErr w:type="spellEnd"/>
      <w:r w:rsidRPr="000558F8">
        <w:rPr>
          <w:rFonts w:ascii="Arial" w:hAnsi="Arial" w:cs="Arial"/>
        </w:rPr>
        <w:t>) plenum”</w:t>
      </w:r>
      <w:r w:rsidRPr="000558F8">
        <w:rPr>
          <w:rStyle w:val="Rimandonotaapidipagina"/>
          <w:rFonts w:ascii="Arial" w:hAnsi="Arial" w:cs="Arial"/>
        </w:rPr>
        <w:footnoteReference w:id="33"/>
      </w:r>
      <w:r w:rsidRPr="000558F8">
        <w:rPr>
          <w:rFonts w:ascii="Arial" w:hAnsi="Arial" w:cs="Arial"/>
        </w:rPr>
        <w:t xml:space="preserve">. </w:t>
      </w:r>
    </w:p>
    <w:p w:rsidR="00126359" w:rsidRPr="000558F8" w:rsidRDefault="00126359" w:rsidP="00126359">
      <w:pPr>
        <w:spacing w:before="120"/>
        <w:ind w:firstLine="284"/>
        <w:jc w:val="both"/>
        <w:rPr>
          <w:rFonts w:ascii="Arial" w:hAnsi="Arial" w:cs="Arial"/>
        </w:rPr>
      </w:pPr>
      <w:r w:rsidRPr="000558F8">
        <w:rPr>
          <w:rFonts w:ascii="Arial" w:hAnsi="Arial" w:cs="Arial"/>
        </w:rPr>
        <w:t xml:space="preserve">Tutta la tradizione fa a gara nel commentare questo brano, che invita a considerare attentamente i rapporti che legano la Chiesa all’Eucaristia, dal momento che se è vero che l’Eucaristia senza la Chiesa sarebbe irraggiungibile, è pur vero che la Chiesa senza l’Eucaristia sarebbe impossibile. </w:t>
      </w:r>
    </w:p>
    <w:p w:rsidR="00126359" w:rsidRDefault="00126359" w:rsidP="00126359">
      <w:pPr>
        <w:spacing w:before="120"/>
        <w:ind w:firstLine="284"/>
        <w:jc w:val="both"/>
        <w:rPr>
          <w:rFonts w:ascii="Arial" w:hAnsi="Arial" w:cs="Arial"/>
        </w:rPr>
      </w:pPr>
      <w:r w:rsidRPr="000558F8">
        <w:rPr>
          <w:rFonts w:ascii="Arial" w:hAnsi="Arial" w:cs="Arial"/>
        </w:rPr>
        <w:t>Tra la Chiesa e l’Eucaristia, infatti, corre una reciproca causal</w:t>
      </w:r>
      <w:r>
        <w:rPr>
          <w:rFonts w:ascii="Arial" w:hAnsi="Arial" w:cs="Arial"/>
        </w:rPr>
        <w:t>ità, una misteriosa interazione:</w:t>
      </w:r>
      <w:r w:rsidRPr="000558F8">
        <w:rPr>
          <w:rFonts w:ascii="Arial" w:hAnsi="Arial" w:cs="Arial"/>
        </w:rPr>
        <w:t xml:space="preserve"> la Chiesa che fa l’Eucaristia, ma è anche</w:t>
      </w:r>
      <w:r>
        <w:rPr>
          <w:rFonts w:ascii="Arial" w:hAnsi="Arial" w:cs="Arial"/>
        </w:rPr>
        <w:t xml:space="preserve"> l’Eucaristia che fa la Chiesa;</w:t>
      </w:r>
      <w:r w:rsidRPr="000558F8">
        <w:rPr>
          <w:rFonts w:ascii="Arial" w:hAnsi="Arial" w:cs="Arial"/>
        </w:rPr>
        <w:t xml:space="preserve"> nel primo caso si tratta della Chiesa in senso attivo, nell’esercizio de</w:t>
      </w:r>
      <w:r>
        <w:rPr>
          <w:rFonts w:ascii="Arial" w:hAnsi="Arial" w:cs="Arial"/>
        </w:rPr>
        <w:t xml:space="preserve">l suo potere di </w:t>
      </w:r>
      <w:r>
        <w:rPr>
          <w:rFonts w:ascii="Arial" w:hAnsi="Arial" w:cs="Arial"/>
        </w:rPr>
        <w:lastRenderedPageBreak/>
        <w:t>santificazione,</w:t>
      </w:r>
      <w:r w:rsidRPr="000558F8">
        <w:rPr>
          <w:rFonts w:ascii="Arial" w:hAnsi="Arial" w:cs="Arial"/>
        </w:rPr>
        <w:t xml:space="preserve"> nel secondo caso si tratta della Chiesa in senso passivo, la Chiesa dei santificati. </w:t>
      </w:r>
      <w:r>
        <w:rPr>
          <w:rFonts w:ascii="Arial" w:hAnsi="Arial" w:cs="Arial"/>
        </w:rPr>
        <w:t xml:space="preserve">Il </w:t>
      </w:r>
      <w:r w:rsidRPr="000558F8">
        <w:rPr>
          <w:rFonts w:ascii="Arial" w:hAnsi="Arial" w:cs="Arial"/>
        </w:rPr>
        <w:t>Vaticano II afferma</w:t>
      </w:r>
      <w:r>
        <w:rPr>
          <w:rFonts w:ascii="Arial" w:hAnsi="Arial" w:cs="Arial"/>
        </w:rPr>
        <w:t>,</w:t>
      </w:r>
      <w:r w:rsidRPr="000558F8">
        <w:rPr>
          <w:rFonts w:ascii="Arial" w:hAnsi="Arial" w:cs="Arial"/>
        </w:rPr>
        <w:t xml:space="preserve"> senza mezzi termini</w:t>
      </w:r>
      <w:r>
        <w:rPr>
          <w:rFonts w:ascii="Arial" w:hAnsi="Arial" w:cs="Arial"/>
        </w:rPr>
        <w:t>,</w:t>
      </w:r>
      <w:r w:rsidRPr="000558F8">
        <w:rPr>
          <w:rFonts w:ascii="Arial" w:hAnsi="Arial" w:cs="Arial"/>
        </w:rPr>
        <w:t xml:space="preserve"> che “</w:t>
      </w:r>
      <w:r w:rsidRPr="006D6DA5">
        <w:rPr>
          <w:rFonts w:ascii="Arial" w:hAnsi="Arial" w:cs="Arial"/>
          <w:i/>
        </w:rPr>
        <w:t xml:space="preserve">non è possibile che si formi una comunità cristiana se non </w:t>
      </w:r>
      <w:r>
        <w:rPr>
          <w:rFonts w:ascii="Arial" w:hAnsi="Arial" w:cs="Arial"/>
          <w:i/>
        </w:rPr>
        <w:t>avendo come radice e come cardine la celebrazione della sacra Eucaristia”</w:t>
      </w:r>
      <w:r>
        <w:rPr>
          <w:rStyle w:val="Rimandonotaapidipagina"/>
          <w:rFonts w:ascii="Arial" w:hAnsi="Arial" w:cs="Arial"/>
        </w:rPr>
        <w:footnoteReference w:id="34"/>
      </w:r>
      <w:r>
        <w:rPr>
          <w:rFonts w:ascii="Arial" w:hAnsi="Arial" w:cs="Arial"/>
        </w:rPr>
        <w:t xml:space="preserve">. </w:t>
      </w:r>
    </w:p>
    <w:p w:rsidR="00126359" w:rsidRDefault="00126359" w:rsidP="00126359">
      <w:pPr>
        <w:spacing w:before="240"/>
        <w:ind w:firstLine="284"/>
        <w:jc w:val="both"/>
        <w:rPr>
          <w:rFonts w:ascii="Arial" w:hAnsi="Arial" w:cs="Arial"/>
        </w:rPr>
      </w:pPr>
      <w:r>
        <w:rPr>
          <w:rFonts w:ascii="Arial" w:hAnsi="Arial" w:cs="Arial"/>
          <w:b/>
          <w:bCs/>
          <w:sz w:val="22"/>
        </w:rPr>
        <w:t xml:space="preserve">2.2.7   </w:t>
      </w:r>
      <w:r>
        <w:rPr>
          <w:rFonts w:ascii="Arial" w:hAnsi="Arial" w:cs="Arial"/>
        </w:rPr>
        <w:t xml:space="preserve">Dalla </w:t>
      </w:r>
      <w:r>
        <w:rPr>
          <w:rFonts w:ascii="Arial" w:hAnsi="Arial" w:cs="Arial"/>
          <w:i/>
          <w:iCs/>
        </w:rPr>
        <w:t xml:space="preserve">Ecclesia de Eucaristia </w:t>
      </w:r>
      <w:r>
        <w:rPr>
          <w:rFonts w:ascii="Arial" w:hAnsi="Arial" w:cs="Arial"/>
          <w:b/>
          <w:bCs/>
        </w:rPr>
        <w:t>alcuni fondamentali corollari</w:t>
      </w:r>
      <w:r>
        <w:rPr>
          <w:rFonts w:ascii="Arial" w:hAnsi="Arial" w:cs="Arial"/>
        </w:rPr>
        <w:t>:</w:t>
      </w:r>
    </w:p>
    <w:p w:rsidR="00126359" w:rsidRPr="006D6DA5" w:rsidRDefault="00126359" w:rsidP="00126359">
      <w:pPr>
        <w:spacing w:before="120"/>
        <w:ind w:firstLine="284"/>
        <w:jc w:val="both"/>
        <w:rPr>
          <w:rFonts w:ascii="Arial" w:hAnsi="Arial" w:cs="Arial"/>
        </w:rPr>
      </w:pPr>
      <w:r>
        <w:rPr>
          <w:rFonts w:ascii="Arial" w:hAnsi="Arial" w:cs="Arial"/>
          <w:b/>
          <w:bCs/>
        </w:rPr>
        <w:t>a)</w:t>
      </w:r>
      <w:r>
        <w:rPr>
          <w:rFonts w:ascii="Arial" w:hAnsi="Arial" w:cs="Arial"/>
          <w:b/>
          <w:bCs/>
          <w:sz w:val="22"/>
        </w:rPr>
        <w:t xml:space="preserve">  </w:t>
      </w:r>
      <w:r>
        <w:rPr>
          <w:rFonts w:ascii="Arial" w:hAnsi="Arial" w:cs="Arial"/>
        </w:rPr>
        <w:t>La Chiesa</w:t>
      </w:r>
      <w:r>
        <w:rPr>
          <w:rFonts w:ascii="Arial" w:hAnsi="Arial" w:cs="Arial"/>
          <w:b/>
          <w:bCs/>
        </w:rPr>
        <w:t xml:space="preserve"> </w:t>
      </w:r>
      <w:r w:rsidRPr="006D6DA5">
        <w:rPr>
          <w:rFonts w:ascii="Arial" w:hAnsi="Arial" w:cs="Arial"/>
        </w:rPr>
        <w:t>non si dà la vita da sola, non si edifica da se stessa, non si autoproduce.</w:t>
      </w:r>
    </w:p>
    <w:p w:rsidR="00126359" w:rsidRPr="006D6DA5" w:rsidRDefault="00126359" w:rsidP="00126359">
      <w:pPr>
        <w:spacing w:before="60"/>
        <w:ind w:firstLine="284"/>
        <w:jc w:val="both"/>
        <w:rPr>
          <w:rFonts w:ascii="Arial" w:hAnsi="Arial" w:cs="Arial"/>
        </w:rPr>
      </w:pPr>
      <w:r w:rsidRPr="006D6DA5">
        <w:rPr>
          <w:rFonts w:ascii="Arial" w:hAnsi="Arial" w:cs="Arial"/>
          <w:b/>
          <w:bCs/>
        </w:rPr>
        <w:t xml:space="preserve">b)  </w:t>
      </w:r>
      <w:r w:rsidRPr="006D6DA5">
        <w:rPr>
          <w:rFonts w:ascii="Arial" w:hAnsi="Arial" w:cs="Arial"/>
        </w:rPr>
        <w:t>La Chiesa non è un organo puramente esteriore</w:t>
      </w:r>
      <w:r w:rsidRPr="006D6DA5">
        <w:rPr>
          <w:rFonts w:ascii="Arial" w:hAnsi="Arial" w:cs="Arial"/>
          <w:b/>
          <w:bCs/>
        </w:rPr>
        <w:t xml:space="preserve"> </w:t>
      </w:r>
      <w:r w:rsidRPr="006D6DA5">
        <w:rPr>
          <w:rFonts w:ascii="Arial" w:hAnsi="Arial" w:cs="Arial"/>
        </w:rPr>
        <w:t xml:space="preserve">creato dalla comunità dei credenti. </w:t>
      </w:r>
    </w:p>
    <w:p w:rsidR="00126359" w:rsidRDefault="00126359" w:rsidP="00126359">
      <w:pPr>
        <w:spacing w:before="60"/>
        <w:ind w:firstLine="284"/>
        <w:jc w:val="both"/>
        <w:rPr>
          <w:rFonts w:ascii="Arial" w:hAnsi="Arial" w:cs="Arial"/>
        </w:rPr>
      </w:pPr>
      <w:r w:rsidRPr="006D6DA5">
        <w:rPr>
          <w:rFonts w:ascii="Arial" w:hAnsi="Arial" w:cs="Arial"/>
          <w:b/>
          <w:bCs/>
        </w:rPr>
        <w:t xml:space="preserve">c)  </w:t>
      </w:r>
      <w:r w:rsidRPr="006D6DA5">
        <w:rPr>
          <w:rFonts w:ascii="Arial" w:hAnsi="Arial" w:cs="Arial"/>
        </w:rPr>
        <w:t>La Chiesa non è una specie di ipostasi trascendente</w:t>
      </w:r>
      <w:r>
        <w:rPr>
          <w:rFonts w:ascii="Arial" w:hAnsi="Arial" w:cs="Arial"/>
        </w:rPr>
        <w:t xml:space="preserve"> che quasi preesiste l’opera in atto di Cristo nel mondo.</w:t>
      </w:r>
    </w:p>
    <w:p w:rsidR="00126359" w:rsidRDefault="00126359" w:rsidP="00126359">
      <w:pPr>
        <w:pStyle w:val="NormaleWeb"/>
        <w:spacing w:before="60" w:beforeAutospacing="0" w:after="0" w:afterAutospacing="0"/>
        <w:ind w:firstLine="284"/>
        <w:jc w:val="both"/>
        <w:rPr>
          <w:rFonts w:ascii="Arial" w:hAnsi="Arial" w:cs="Arial"/>
          <w:b/>
          <w:sz w:val="22"/>
        </w:rPr>
      </w:pPr>
      <w:r>
        <w:rPr>
          <w:rFonts w:ascii="Arial" w:hAnsi="Arial" w:cs="Arial"/>
          <w:b/>
          <w:bCs/>
        </w:rPr>
        <w:t xml:space="preserve">d) </w:t>
      </w:r>
      <w:r>
        <w:rPr>
          <w:rFonts w:ascii="Arial" w:hAnsi="Arial" w:cs="Arial"/>
        </w:rPr>
        <w:t xml:space="preserve">La comunione </w:t>
      </w:r>
      <w:r>
        <w:rPr>
          <w:rFonts w:ascii="Arial" w:hAnsi="Arial" w:cs="Arial"/>
          <w:u w:val="single"/>
        </w:rPr>
        <w:t>non è una aggregazione volontaristica tra i fedeli</w:t>
      </w:r>
      <w:r>
        <w:rPr>
          <w:rFonts w:ascii="Arial" w:hAnsi="Arial" w:cs="Arial"/>
        </w:rPr>
        <w:t>. Vive della partecipazione ad una realtà che la precede, che c’è prima e che ci viene incontro dall’esterno.</w:t>
      </w:r>
    </w:p>
    <w:p w:rsidR="00126359" w:rsidRDefault="00126359" w:rsidP="00126359">
      <w:pPr>
        <w:pStyle w:val="NormaleWeb"/>
        <w:spacing w:before="240" w:beforeAutospacing="0" w:after="0" w:afterAutospacing="0"/>
        <w:ind w:firstLine="284"/>
        <w:jc w:val="both"/>
        <w:rPr>
          <w:rFonts w:ascii="Arial" w:hAnsi="Arial" w:cs="Arial"/>
          <w:i/>
          <w:iCs/>
        </w:rPr>
      </w:pPr>
      <w:r>
        <w:rPr>
          <w:rFonts w:ascii="Arial" w:hAnsi="Arial" w:cs="Arial"/>
          <w:b/>
          <w:sz w:val="22"/>
        </w:rPr>
        <w:t xml:space="preserve">2.2.8  </w:t>
      </w:r>
      <w:r>
        <w:rPr>
          <w:rFonts w:ascii="Arial" w:hAnsi="Arial" w:cs="Arial"/>
          <w:b/>
          <w:bCs/>
        </w:rPr>
        <w:t>Fare della Chiesa la casa e la scuola della comunione, vivendo la spiritualità della comunione</w:t>
      </w:r>
    </w:p>
    <w:p w:rsidR="00126359" w:rsidRDefault="00126359" w:rsidP="00126359">
      <w:pPr>
        <w:pStyle w:val="NormaleWeb"/>
        <w:spacing w:before="120" w:beforeAutospacing="0" w:after="0" w:afterAutospacing="0"/>
        <w:ind w:firstLine="284"/>
        <w:jc w:val="both"/>
        <w:rPr>
          <w:rFonts w:ascii="Arial" w:hAnsi="Arial" w:cs="Arial"/>
          <w:sz w:val="22"/>
        </w:rPr>
      </w:pPr>
      <w:r>
        <w:rPr>
          <w:rFonts w:ascii="Arial" w:hAnsi="Arial" w:cs="Arial"/>
          <w:i/>
          <w:iCs/>
        </w:rPr>
        <w:t xml:space="preserve"> </w:t>
      </w:r>
      <w:r>
        <w:rPr>
          <w:rFonts w:ascii="Arial" w:hAnsi="Arial" w:cs="Arial"/>
          <w:bCs/>
        </w:rPr>
        <w:t>«</w:t>
      </w:r>
      <w:r>
        <w:rPr>
          <w:rFonts w:ascii="Arial" w:hAnsi="Arial" w:cs="Arial"/>
          <w:i/>
          <w:iCs/>
        </w:rPr>
        <w:t>Ecco la grande sfida che ci sta davanti nel millennio che inizia, se vogliamo essere fedeli al disegno di Dio e rispondere anche alle attese profonde del mondo</w:t>
      </w:r>
      <w:r>
        <w:rPr>
          <w:rFonts w:ascii="Arial" w:hAnsi="Arial" w:cs="Arial"/>
        </w:rPr>
        <w:t>»;</w:t>
      </w:r>
      <w:r>
        <w:rPr>
          <w:rStyle w:val="Rimandonotaapidipagina"/>
          <w:rFonts w:ascii="Arial" w:hAnsi="Arial" w:cs="Arial"/>
          <w:sz w:val="20"/>
        </w:rPr>
        <w:footnoteReference w:id="35"/>
      </w:r>
    </w:p>
    <w:p w:rsidR="00126359" w:rsidRDefault="00126359" w:rsidP="00126359">
      <w:pPr>
        <w:pStyle w:val="NormaleWeb"/>
        <w:spacing w:before="120" w:beforeAutospacing="0" w:after="0" w:afterAutospacing="0"/>
        <w:ind w:firstLine="284"/>
        <w:jc w:val="both"/>
        <w:rPr>
          <w:rFonts w:ascii="Arial" w:hAnsi="Arial" w:cs="Arial"/>
        </w:rPr>
      </w:pPr>
      <w:r>
        <w:rPr>
          <w:rFonts w:ascii="Arial" w:hAnsi="Arial" w:cs="Arial"/>
        </w:rPr>
        <w:t>«</w:t>
      </w:r>
      <w:r>
        <w:rPr>
          <w:rFonts w:ascii="Arial" w:hAnsi="Arial" w:cs="Arial"/>
          <w:i/>
          <w:iCs/>
        </w:rPr>
        <w:t>Che cosa significa questo in concreto?</w:t>
      </w:r>
      <w:r>
        <w:rPr>
          <w:rStyle w:val="Rimandonotaapidipagina"/>
          <w:rFonts w:ascii="Arial" w:hAnsi="Arial" w:cs="Arial"/>
          <w:sz w:val="20"/>
        </w:rPr>
        <w:t xml:space="preserve"> </w:t>
      </w:r>
    </w:p>
    <w:p w:rsidR="00126359" w:rsidRDefault="00126359" w:rsidP="00126359">
      <w:pPr>
        <w:pStyle w:val="NormaleWeb"/>
        <w:spacing w:before="60" w:beforeAutospacing="0" w:after="0" w:afterAutospacing="0"/>
        <w:ind w:firstLine="284"/>
        <w:jc w:val="both"/>
        <w:rPr>
          <w:rFonts w:ascii="Arial" w:hAnsi="Arial" w:cs="Arial"/>
          <w:i/>
          <w:iCs/>
        </w:rPr>
      </w:pPr>
      <w:r>
        <w:rPr>
          <w:rFonts w:ascii="Arial" w:hAnsi="Arial" w:cs="Arial"/>
          <w:b/>
          <w:bCs/>
        </w:rPr>
        <w:t>a)</w:t>
      </w:r>
      <w:r>
        <w:rPr>
          <w:rFonts w:ascii="Arial" w:hAnsi="Arial" w:cs="Arial"/>
        </w:rPr>
        <w:t xml:space="preserve">  </w:t>
      </w:r>
      <w:r>
        <w:rPr>
          <w:rFonts w:ascii="Arial" w:hAnsi="Arial" w:cs="Arial"/>
          <w:i/>
          <w:iCs/>
        </w:rPr>
        <w:t xml:space="preserve">Spiritualità della comunione significa innanzitutto </w:t>
      </w:r>
      <w:r>
        <w:rPr>
          <w:rFonts w:ascii="Arial" w:hAnsi="Arial" w:cs="Arial"/>
          <w:i/>
          <w:iCs/>
          <w:u w:val="single"/>
        </w:rPr>
        <w:t>sguardo del cuore portato sul mistero della Trinità che abita in noi</w:t>
      </w:r>
      <w:r>
        <w:rPr>
          <w:rFonts w:ascii="Arial" w:hAnsi="Arial" w:cs="Arial"/>
          <w:i/>
          <w:iCs/>
        </w:rPr>
        <w:t xml:space="preserve">, e la cui luce va colta anche sul volto dei fratelli che ci stanno accanto. </w:t>
      </w:r>
    </w:p>
    <w:p w:rsidR="00126359" w:rsidRDefault="00126359" w:rsidP="00126359">
      <w:pPr>
        <w:pStyle w:val="NormaleWeb"/>
        <w:spacing w:before="60" w:beforeAutospacing="0" w:after="0" w:afterAutospacing="0"/>
        <w:ind w:firstLine="284"/>
        <w:jc w:val="both"/>
        <w:rPr>
          <w:rFonts w:ascii="Arial" w:hAnsi="Arial" w:cs="Arial"/>
          <w:i/>
          <w:iCs/>
        </w:rPr>
      </w:pPr>
      <w:r>
        <w:rPr>
          <w:rFonts w:ascii="Arial" w:hAnsi="Arial" w:cs="Arial"/>
          <w:b/>
          <w:bCs/>
        </w:rPr>
        <w:t xml:space="preserve">b)  </w:t>
      </w:r>
      <w:r>
        <w:rPr>
          <w:rFonts w:ascii="Arial" w:hAnsi="Arial" w:cs="Arial"/>
          <w:i/>
          <w:iCs/>
        </w:rPr>
        <w:t xml:space="preserve">Spiritualità della comunione significa inoltre </w:t>
      </w:r>
      <w:r>
        <w:rPr>
          <w:rFonts w:ascii="Arial" w:hAnsi="Arial" w:cs="Arial"/>
          <w:i/>
          <w:iCs/>
          <w:u w:val="single"/>
        </w:rPr>
        <w:t>capacità di sentire il fratello di fede nell'unità profonda del Corpo mistico</w:t>
      </w:r>
      <w:r>
        <w:rPr>
          <w:rFonts w:ascii="Arial" w:hAnsi="Arial" w:cs="Arial"/>
          <w:i/>
          <w:iCs/>
        </w:rPr>
        <w:t xml:space="preserve">, dunque, come </w:t>
      </w:r>
      <w:r>
        <w:rPr>
          <w:rFonts w:ascii="Arial" w:hAnsi="Arial" w:cs="Arial"/>
        </w:rPr>
        <w:t>"</w:t>
      </w:r>
      <w:r>
        <w:rPr>
          <w:rFonts w:ascii="Arial" w:hAnsi="Arial" w:cs="Arial"/>
          <w:i/>
          <w:iCs/>
        </w:rPr>
        <w:t>uno che mi appartiene</w:t>
      </w:r>
      <w:r>
        <w:rPr>
          <w:rFonts w:ascii="Arial" w:hAnsi="Arial" w:cs="Arial"/>
        </w:rPr>
        <w:t>"</w:t>
      </w:r>
      <w:r>
        <w:rPr>
          <w:rFonts w:ascii="Arial" w:hAnsi="Arial" w:cs="Arial"/>
          <w:i/>
          <w:iCs/>
        </w:rPr>
        <w:t>, per saper condividere le sue gioie e le sue sofferenze, per intuire i suoi desideri e prendersi cura dei suoi bisogni, per offrirgli una vera e profonda amicizia</w:t>
      </w:r>
      <w:r>
        <w:rPr>
          <w:rFonts w:ascii="Arial" w:hAnsi="Arial" w:cs="Arial"/>
        </w:rPr>
        <w:t>.</w:t>
      </w:r>
      <w:r>
        <w:rPr>
          <w:rFonts w:ascii="Arial" w:hAnsi="Arial" w:cs="Arial"/>
          <w:i/>
          <w:iCs/>
        </w:rPr>
        <w:t xml:space="preserve"> </w:t>
      </w:r>
    </w:p>
    <w:p w:rsidR="00126359" w:rsidRDefault="00126359" w:rsidP="00126359">
      <w:pPr>
        <w:pStyle w:val="NormaleWeb"/>
        <w:spacing w:before="60" w:beforeAutospacing="0" w:after="0" w:afterAutospacing="0"/>
        <w:ind w:firstLine="284"/>
        <w:jc w:val="both"/>
        <w:rPr>
          <w:rFonts w:ascii="Arial" w:hAnsi="Arial" w:cs="Arial"/>
          <w:i/>
          <w:iCs/>
        </w:rPr>
      </w:pPr>
      <w:r>
        <w:rPr>
          <w:rFonts w:ascii="Arial" w:hAnsi="Arial" w:cs="Arial"/>
          <w:b/>
          <w:bCs/>
        </w:rPr>
        <w:t xml:space="preserve">c)   </w:t>
      </w:r>
      <w:r>
        <w:rPr>
          <w:rFonts w:ascii="Arial" w:hAnsi="Arial" w:cs="Arial"/>
          <w:i/>
          <w:iCs/>
        </w:rPr>
        <w:t xml:space="preserve">Spiritualità della comunione è pure </w:t>
      </w:r>
      <w:r>
        <w:rPr>
          <w:rFonts w:ascii="Arial" w:hAnsi="Arial" w:cs="Arial"/>
          <w:i/>
          <w:iCs/>
          <w:u w:val="single"/>
        </w:rPr>
        <w:t>capacità di vedere innanzitutto ciò che di positivo c'è nell'altro, per accoglierlo e valorizzarlo come dono di Dio</w:t>
      </w:r>
      <w:r>
        <w:rPr>
          <w:rFonts w:ascii="Arial" w:hAnsi="Arial" w:cs="Arial"/>
          <w:i/>
          <w:iCs/>
        </w:rPr>
        <w:t xml:space="preserve">: un “dono per me”, oltre che per il fratello che lo ha direttamente ricevuto. </w:t>
      </w:r>
    </w:p>
    <w:p w:rsidR="00126359" w:rsidRDefault="00126359" w:rsidP="00126359">
      <w:pPr>
        <w:pStyle w:val="NormaleWeb"/>
        <w:spacing w:before="60" w:beforeAutospacing="0" w:after="0" w:afterAutospacing="0"/>
        <w:ind w:firstLine="284"/>
        <w:jc w:val="both"/>
        <w:rPr>
          <w:rFonts w:ascii="Arial" w:hAnsi="Arial" w:cs="Arial"/>
          <w:sz w:val="22"/>
        </w:rPr>
      </w:pPr>
      <w:r>
        <w:rPr>
          <w:rFonts w:ascii="Arial" w:hAnsi="Arial" w:cs="Arial"/>
          <w:b/>
          <w:bCs/>
        </w:rPr>
        <w:t xml:space="preserve">d)   </w:t>
      </w:r>
      <w:r>
        <w:rPr>
          <w:rFonts w:ascii="Arial" w:hAnsi="Arial" w:cs="Arial"/>
          <w:i/>
          <w:iCs/>
        </w:rPr>
        <w:t xml:space="preserve">Spiritualità della comunione è infine </w:t>
      </w:r>
      <w:r>
        <w:rPr>
          <w:rFonts w:ascii="Arial" w:hAnsi="Arial" w:cs="Arial"/>
          <w:i/>
          <w:iCs/>
          <w:u w:val="single"/>
        </w:rPr>
        <w:t>saper “fare spazio” al fratello, portando «i pesi gli uni degli altri</w:t>
      </w:r>
      <w:r>
        <w:rPr>
          <w:rFonts w:ascii="Arial" w:hAnsi="Arial" w:cs="Arial"/>
          <w:i/>
          <w:iCs/>
        </w:rPr>
        <w:t>» (</w:t>
      </w:r>
      <w:proofErr w:type="spellStart"/>
      <w:r>
        <w:rPr>
          <w:rFonts w:ascii="Arial" w:hAnsi="Arial" w:cs="Arial"/>
          <w:i/>
          <w:iCs/>
        </w:rPr>
        <w:t>Gal</w:t>
      </w:r>
      <w:proofErr w:type="spellEnd"/>
      <w:r>
        <w:rPr>
          <w:rFonts w:ascii="Arial" w:hAnsi="Arial" w:cs="Arial"/>
          <w:i/>
          <w:iCs/>
        </w:rPr>
        <w:t xml:space="preserve"> 6,2) e respingendo le tentazioni egoistiche che continuamente ci insidiano e generano competizione, carrierismo, diffidenza, gelosie. Non ci facciamo illusioni: senza questo cammino spirituale, a ben poco servirebbero gli strumenti esteriori della comunione. Diventerebbero apparati senz'anima, maschere di comunione più che sue vie di espressione e di crescita</w:t>
      </w:r>
      <w:r>
        <w:rPr>
          <w:rFonts w:ascii="Arial" w:hAnsi="Arial" w:cs="Arial"/>
        </w:rPr>
        <w:t>».</w:t>
      </w:r>
      <w:r>
        <w:rPr>
          <w:rStyle w:val="Rimandonotaapidipagina"/>
          <w:rFonts w:ascii="Arial" w:hAnsi="Arial" w:cs="Arial"/>
          <w:sz w:val="22"/>
        </w:rPr>
        <w:footnoteReference w:id="36"/>
      </w:r>
    </w:p>
    <w:p w:rsidR="00126359" w:rsidRDefault="00126359" w:rsidP="00126359">
      <w:pPr>
        <w:spacing w:before="180"/>
        <w:ind w:firstLine="284"/>
        <w:jc w:val="both"/>
        <w:rPr>
          <w:rFonts w:ascii="Arial" w:eastAsia="MS Mincho" w:hAnsi="Arial" w:cs="Arial"/>
        </w:rPr>
      </w:pPr>
      <w:r>
        <w:rPr>
          <w:rFonts w:ascii="Arial" w:hAnsi="Arial" w:cs="Arial"/>
          <w:i/>
          <w:iCs/>
        </w:rPr>
        <w:t xml:space="preserve"> </w:t>
      </w:r>
      <w:r>
        <w:rPr>
          <w:rFonts w:ascii="Arial" w:hAnsi="Arial" w:cs="Arial"/>
          <w:b/>
          <w:bCs/>
          <w:sz w:val="22"/>
        </w:rPr>
        <w:t xml:space="preserve">2.2.9   </w:t>
      </w:r>
      <w:r>
        <w:rPr>
          <w:rFonts w:ascii="Arial" w:eastAsia="MS Mincho" w:hAnsi="Arial" w:cs="Arial"/>
          <w:b/>
          <w:bCs/>
        </w:rPr>
        <w:t>L'azione pastorale, in un contesto di pluralità di esperienze ecclesiali, si deve richiamare al criterio fondamentale della comunione ecclesiale.</w:t>
      </w:r>
      <w:r>
        <w:rPr>
          <w:rFonts w:ascii="Arial" w:eastAsia="MS Mincho" w:hAnsi="Arial" w:cs="Arial"/>
        </w:rPr>
        <w:t xml:space="preserve"> </w:t>
      </w:r>
    </w:p>
    <w:p w:rsidR="00126359" w:rsidRDefault="00126359" w:rsidP="00126359">
      <w:pPr>
        <w:spacing w:before="60"/>
        <w:ind w:firstLine="284"/>
        <w:jc w:val="both"/>
        <w:rPr>
          <w:rFonts w:ascii="Arial" w:eastAsia="MS Mincho" w:hAnsi="Arial" w:cs="Arial"/>
        </w:rPr>
      </w:pPr>
      <w:r>
        <w:rPr>
          <w:rFonts w:ascii="Arial" w:eastAsia="MS Mincho" w:hAnsi="Arial" w:cs="Arial"/>
        </w:rPr>
        <w:lastRenderedPageBreak/>
        <w:t xml:space="preserve">La comunione ecclesiale (impegno doveroso sempre in fase di pienezza) </w:t>
      </w:r>
      <w:r>
        <w:rPr>
          <w:rFonts w:ascii="Arial" w:eastAsia="MS Mincho" w:hAnsi="Arial" w:cs="Arial"/>
          <w:u w:val="single"/>
        </w:rPr>
        <w:t>non è possibile</w:t>
      </w:r>
      <w:r>
        <w:rPr>
          <w:rFonts w:ascii="Arial" w:hAnsi="Arial" w:cs="Arial"/>
          <w:u w:val="single"/>
        </w:rPr>
        <w:t xml:space="preserve"> con semplici accorgimenti organizzativi</w:t>
      </w:r>
      <w:r>
        <w:rPr>
          <w:rFonts w:ascii="Arial" w:eastAsia="MS Mincho" w:hAnsi="Arial" w:cs="Arial"/>
          <w:u w:val="single"/>
        </w:rPr>
        <w:t xml:space="preserve"> o con un </w:t>
      </w:r>
      <w:r>
        <w:rPr>
          <w:rFonts w:ascii="Arial" w:hAnsi="Arial" w:cs="Arial"/>
          <w:u w:val="single"/>
        </w:rPr>
        <w:t>dialogo superficiale</w:t>
      </w:r>
      <w:r>
        <w:rPr>
          <w:rFonts w:ascii="Arial" w:hAnsi="Arial" w:cs="Arial"/>
        </w:rPr>
        <w:t xml:space="preserve">; </w:t>
      </w:r>
      <w:r>
        <w:rPr>
          <w:rFonts w:ascii="Arial" w:hAnsi="Arial" w:cs="Arial"/>
          <w:u w:val="single"/>
        </w:rPr>
        <w:t>è, invece,</w:t>
      </w:r>
      <w:r>
        <w:rPr>
          <w:rFonts w:ascii="Arial" w:hAnsi="Arial" w:cs="Arial"/>
        </w:rPr>
        <w:t xml:space="preserve"> indispensabile</w:t>
      </w:r>
      <w:r>
        <w:rPr>
          <w:rFonts w:ascii="Arial" w:eastAsia="MS Mincho" w:hAnsi="Arial" w:cs="Arial"/>
        </w:rPr>
        <w:t xml:space="preserve"> creare alcune condizioni ecclesiali obiettive: amore alla</w:t>
      </w:r>
      <w:r>
        <w:rPr>
          <w:rFonts w:ascii="Arial" w:hAnsi="Arial" w:cs="Arial"/>
        </w:rPr>
        <w:t xml:space="preserve"> verità, spirito di fraternità,</w:t>
      </w:r>
      <w:r>
        <w:rPr>
          <w:rFonts w:ascii="Arial" w:eastAsia="MS Mincho" w:hAnsi="Arial" w:cs="Arial"/>
        </w:rPr>
        <w:t xml:space="preserve"> umiltà evangelica, approfondita cos</w:t>
      </w:r>
      <w:r>
        <w:rPr>
          <w:rFonts w:ascii="Arial" w:hAnsi="Arial" w:cs="Arial"/>
        </w:rPr>
        <w:t>cienza dell'unica e fondamen</w:t>
      </w:r>
      <w:r>
        <w:rPr>
          <w:rFonts w:ascii="Arial" w:eastAsia="MS Mincho" w:hAnsi="Arial" w:cs="Arial"/>
        </w:rPr>
        <w:t>tale missione a cui tu</w:t>
      </w:r>
      <w:r>
        <w:rPr>
          <w:rFonts w:ascii="Arial" w:hAnsi="Arial" w:cs="Arial"/>
        </w:rPr>
        <w:t>tti nella chiesa siamo chiamati,</w:t>
      </w:r>
      <w:r>
        <w:rPr>
          <w:rFonts w:ascii="Arial" w:eastAsia="MS Mincho" w:hAnsi="Arial" w:cs="Arial"/>
        </w:rPr>
        <w:t xml:space="preserve"> reciproco riconoscimento, profondo rispetto delle diversità, reciprocità e complementarietà di ogni ministero o dono nella sua specificità originale.</w:t>
      </w:r>
    </w:p>
    <w:p w:rsidR="00126359" w:rsidRDefault="00126359" w:rsidP="00126359">
      <w:pPr>
        <w:ind w:firstLine="284"/>
        <w:jc w:val="both"/>
        <w:rPr>
          <w:rFonts w:ascii="Arial" w:hAnsi="Arial" w:cs="Arial"/>
        </w:rPr>
      </w:pPr>
      <w:r>
        <w:rPr>
          <w:rFonts w:ascii="Arial" w:hAnsi="Arial" w:cs="Arial"/>
        </w:rPr>
        <w:t xml:space="preserve">Ma questo richiede che all'interno delle nostre chiese si sappia attuare un autentico dialogo di partecipazione e si instaurino relazioni mature, frutto insieme di grande comprensione reciproca e di una capacità di autocritica comunitaria. </w:t>
      </w:r>
    </w:p>
    <w:p w:rsidR="00126359" w:rsidRDefault="00126359" w:rsidP="00126359">
      <w:pPr>
        <w:spacing w:before="180"/>
        <w:ind w:firstLine="284"/>
        <w:jc w:val="both"/>
        <w:rPr>
          <w:rFonts w:ascii="Arial" w:eastAsia="MS Mincho" w:hAnsi="Arial" w:cs="Arial"/>
          <w:iCs/>
        </w:rPr>
      </w:pPr>
      <w:r>
        <w:rPr>
          <w:rFonts w:ascii="Arial" w:eastAsia="MS Mincho" w:hAnsi="Arial" w:cs="Arial"/>
          <w:b/>
          <w:bCs/>
          <w:sz w:val="22"/>
        </w:rPr>
        <w:t xml:space="preserve">2.2.10  </w:t>
      </w:r>
      <w:r>
        <w:rPr>
          <w:rFonts w:ascii="Arial" w:eastAsia="MS Mincho" w:hAnsi="Arial" w:cs="Arial"/>
          <w:b/>
          <w:bCs/>
          <w:iCs/>
        </w:rPr>
        <w:t>Le nostre comunità ecclesiali sono chiamate a realizzare</w:t>
      </w:r>
      <w:r>
        <w:rPr>
          <w:rFonts w:ascii="Arial" w:eastAsia="MS Mincho" w:hAnsi="Arial" w:cs="Arial"/>
          <w:b/>
          <w:bCs/>
          <w:i/>
        </w:rPr>
        <w:t xml:space="preserve"> </w:t>
      </w:r>
      <w:r>
        <w:rPr>
          <w:rFonts w:ascii="Arial" w:eastAsia="MS Mincho" w:hAnsi="Arial" w:cs="Arial"/>
          <w:b/>
          <w:bCs/>
          <w:iCs/>
        </w:rPr>
        <w:t>il criterio della cattolicità</w:t>
      </w:r>
      <w:r>
        <w:rPr>
          <w:rFonts w:ascii="Arial" w:eastAsia="MS Mincho" w:hAnsi="Arial" w:cs="Arial"/>
          <w:iCs/>
        </w:rPr>
        <w:t xml:space="preserve"> </w:t>
      </w:r>
    </w:p>
    <w:p w:rsidR="00126359" w:rsidRPr="00887EC6" w:rsidRDefault="00126359" w:rsidP="00126359">
      <w:pPr>
        <w:pStyle w:val="Corpotesto"/>
        <w:spacing w:before="120"/>
        <w:ind w:firstLine="284"/>
        <w:jc w:val="both"/>
        <w:rPr>
          <w:rFonts w:ascii="Arial" w:hAnsi="Arial" w:cs="Arial"/>
          <w:bCs/>
        </w:rPr>
      </w:pPr>
      <w:r w:rsidRPr="00887EC6">
        <w:rPr>
          <w:rFonts w:ascii="Arial" w:hAnsi="Arial" w:cs="Arial"/>
          <w:bCs/>
        </w:rPr>
        <w:t xml:space="preserve">Un simile dinamismo di comunicazione interna alla comunità </w:t>
      </w:r>
      <w:r w:rsidRPr="00887EC6">
        <w:rPr>
          <w:rFonts w:ascii="Arial" w:hAnsi="Arial" w:cs="Arial"/>
          <w:bCs/>
          <w:u w:val="single"/>
        </w:rPr>
        <w:t>trova la sua pienezza cattolica nella comunicazione con le altre comunità della stessa diocesi</w:t>
      </w:r>
      <w:r w:rsidRPr="00887EC6">
        <w:rPr>
          <w:rFonts w:ascii="Arial" w:hAnsi="Arial" w:cs="Arial"/>
          <w:bCs/>
        </w:rPr>
        <w:t>, attorno al vescovo, e con le altre diocesi della chiesa universale, attorno al papa. E’ una comunicazione da vivere e rinnovare sempre sulla linea della collegialità e della corresponsabilità.</w:t>
      </w:r>
    </w:p>
    <w:p w:rsidR="00126359" w:rsidRDefault="00126359" w:rsidP="00126359">
      <w:pPr>
        <w:ind w:firstLine="567"/>
        <w:jc w:val="both"/>
        <w:rPr>
          <w:rFonts w:ascii="Arial" w:hAnsi="Arial" w:cs="Arial"/>
          <w:b/>
          <w:sz w:val="26"/>
        </w:rPr>
      </w:pPr>
      <w:r>
        <w:rPr>
          <w:rFonts w:ascii="Arial" w:hAnsi="Arial" w:cs="Arial"/>
          <w:b/>
        </w:rPr>
        <w:t xml:space="preserve">2.3  </w:t>
      </w:r>
      <w:r w:rsidRPr="006D6DA5">
        <w:rPr>
          <w:rFonts w:ascii="Arial" w:hAnsi="Arial" w:cs="Arial"/>
          <w:b/>
          <w:sz w:val="26"/>
        </w:rPr>
        <w:t>La Chiesa  missione</w:t>
      </w:r>
    </w:p>
    <w:p w:rsidR="00126359" w:rsidRDefault="00126359" w:rsidP="00126359">
      <w:pPr>
        <w:spacing w:before="240"/>
        <w:ind w:firstLine="284"/>
        <w:jc w:val="both"/>
        <w:rPr>
          <w:rFonts w:ascii="Arial" w:hAnsi="Arial" w:cs="Arial"/>
          <w:b/>
        </w:rPr>
      </w:pPr>
      <w:r>
        <w:rPr>
          <w:rFonts w:ascii="Arial" w:hAnsi="Arial" w:cs="Arial"/>
          <w:b/>
          <w:sz w:val="22"/>
        </w:rPr>
        <w:t xml:space="preserve">2.3.1 </w:t>
      </w:r>
      <w:r>
        <w:rPr>
          <w:rFonts w:ascii="Arial" w:hAnsi="Arial" w:cs="Arial"/>
          <w:bCs/>
        </w:rPr>
        <w:t xml:space="preserve">  </w:t>
      </w:r>
      <w:r>
        <w:rPr>
          <w:rFonts w:ascii="Arial" w:hAnsi="Arial" w:cs="Arial"/>
          <w:b/>
        </w:rPr>
        <w:t>La Chiesa ha ricevuto un mandato missionario</w:t>
      </w:r>
    </w:p>
    <w:p w:rsidR="00126359" w:rsidRDefault="00126359" w:rsidP="00126359">
      <w:pPr>
        <w:spacing w:before="60"/>
        <w:ind w:firstLine="284"/>
        <w:jc w:val="both"/>
        <w:rPr>
          <w:rFonts w:ascii="Arial" w:hAnsi="Arial" w:cs="Arial"/>
        </w:rPr>
      </w:pPr>
      <w:r>
        <w:rPr>
          <w:rFonts w:ascii="Arial" w:hAnsi="Arial" w:cs="Arial"/>
        </w:rPr>
        <w:t xml:space="preserve">Il motivo primo e inderogabile della missione è costituito dal mandato missionario che Gesù Cristo ha dato agli apostoli ed ai discepoli al termine della sua presenza terrena. </w:t>
      </w:r>
    </w:p>
    <w:p w:rsidR="00126359" w:rsidRDefault="00126359" w:rsidP="00126359">
      <w:pPr>
        <w:spacing w:before="120"/>
        <w:ind w:left="567" w:right="567" w:firstLine="284"/>
        <w:jc w:val="both"/>
        <w:rPr>
          <w:rFonts w:ascii="Arial" w:hAnsi="Arial" w:cs="Arial"/>
          <w:bCs/>
          <w:sz w:val="22"/>
        </w:rPr>
      </w:pPr>
      <w:r>
        <w:rPr>
          <w:rFonts w:ascii="Arial" w:hAnsi="Arial" w:cs="Arial"/>
          <w:bCs/>
        </w:rPr>
        <w:t>«</w:t>
      </w:r>
      <w:r>
        <w:rPr>
          <w:rFonts w:ascii="Arial" w:hAnsi="Arial" w:cs="Arial"/>
          <w:i/>
          <w:iCs/>
        </w:rPr>
        <w:t>Andate dunque e ammaestrate tutte le nazioni, battezzandole nel nome del Padre e del Figlio e dello Spirito Santo</w:t>
      </w:r>
      <w:r>
        <w:rPr>
          <w:rFonts w:ascii="Arial" w:hAnsi="Arial" w:cs="Arial"/>
        </w:rPr>
        <w:t>"</w:t>
      </w:r>
      <w:r>
        <w:rPr>
          <w:rFonts w:ascii="Arial" w:hAnsi="Arial" w:cs="Arial"/>
          <w:sz w:val="22"/>
        </w:rPr>
        <w:t xml:space="preserve"> (</w:t>
      </w:r>
      <w:r>
        <w:rPr>
          <w:rFonts w:ascii="Arial" w:hAnsi="Arial" w:cs="Arial"/>
          <w:i/>
          <w:iCs/>
          <w:sz w:val="22"/>
        </w:rPr>
        <w:t xml:space="preserve">Mt </w:t>
      </w:r>
      <w:r>
        <w:rPr>
          <w:rFonts w:ascii="Arial" w:hAnsi="Arial" w:cs="Arial"/>
          <w:sz w:val="22"/>
        </w:rPr>
        <w:t>28,19).</w:t>
      </w:r>
      <w:r>
        <w:rPr>
          <w:rFonts w:ascii="Arial" w:hAnsi="Arial" w:cs="Arial"/>
          <w:bCs/>
          <w:sz w:val="22"/>
        </w:rPr>
        <w:t xml:space="preserve"> </w:t>
      </w:r>
    </w:p>
    <w:p w:rsidR="00126359" w:rsidRDefault="00126359" w:rsidP="00126359">
      <w:pPr>
        <w:spacing w:before="180"/>
        <w:ind w:firstLine="284"/>
        <w:jc w:val="both"/>
        <w:rPr>
          <w:rFonts w:ascii="Arial" w:hAnsi="Arial" w:cs="Arial"/>
          <w:b/>
          <w:bCs/>
        </w:rPr>
      </w:pPr>
      <w:r>
        <w:rPr>
          <w:rFonts w:ascii="Arial" w:hAnsi="Arial" w:cs="Arial"/>
          <w:b/>
          <w:bCs/>
          <w:sz w:val="22"/>
        </w:rPr>
        <w:t xml:space="preserve">2.3.2  </w:t>
      </w:r>
      <w:r>
        <w:rPr>
          <w:rFonts w:ascii="Arial" w:hAnsi="Arial" w:cs="Arial"/>
          <w:b/>
          <w:bCs/>
        </w:rPr>
        <w:t>La missione appare quindi un costitutivo della Chiesa, la quale è per natura missionaria</w:t>
      </w:r>
    </w:p>
    <w:p w:rsidR="00126359" w:rsidRDefault="00126359" w:rsidP="00126359">
      <w:pPr>
        <w:spacing w:before="120"/>
        <w:ind w:firstLine="284"/>
        <w:jc w:val="both"/>
        <w:rPr>
          <w:rFonts w:ascii="Arial" w:hAnsi="Arial" w:cs="Arial"/>
        </w:rPr>
      </w:pPr>
      <w:r>
        <w:rPr>
          <w:rFonts w:ascii="Arial" w:hAnsi="Arial" w:cs="Arial"/>
        </w:rPr>
        <w:t>La Chiesa potrà comprendere ed esprimere concretamente la sua natura e cattolicità soltanto nella misura in cui entrerà in contatto e in comunione con l’intera famiglia umana.</w:t>
      </w:r>
    </w:p>
    <w:p w:rsidR="00126359" w:rsidRPr="00887EC6" w:rsidRDefault="00126359" w:rsidP="00126359">
      <w:pPr>
        <w:pStyle w:val="Rientrocorpodeltesto2"/>
        <w:spacing w:after="0" w:line="240" w:lineRule="auto"/>
        <w:ind w:left="0" w:firstLine="284"/>
        <w:jc w:val="both"/>
        <w:rPr>
          <w:rFonts w:ascii="Arial" w:hAnsi="Arial" w:cs="Arial"/>
          <w:bCs/>
        </w:rPr>
      </w:pPr>
      <w:r w:rsidRPr="00887EC6">
        <w:rPr>
          <w:rFonts w:ascii="Arial" w:hAnsi="Arial" w:cs="Arial"/>
          <w:bCs/>
        </w:rPr>
        <w:t xml:space="preserve">La missione, dunque, altro non è che l’attuazione nella storia della cattolicità della Chiesa ; la missione della Chiesa è, quindi, universale e ne sono destinatari tutti gli uomini che non sono ancora giunti a un contatto esistenziale con il Vangelo. </w:t>
      </w:r>
    </w:p>
    <w:p w:rsidR="00126359" w:rsidRDefault="00126359" w:rsidP="00126359">
      <w:pPr>
        <w:spacing w:before="240"/>
        <w:ind w:firstLine="284"/>
        <w:jc w:val="both"/>
        <w:rPr>
          <w:rFonts w:ascii="Arial" w:hAnsi="Arial" w:cs="Arial"/>
        </w:rPr>
      </w:pPr>
      <w:r>
        <w:rPr>
          <w:rFonts w:ascii="Arial" w:hAnsi="Arial" w:cs="Arial"/>
          <w:b/>
          <w:bCs/>
          <w:sz w:val="22"/>
        </w:rPr>
        <w:t xml:space="preserve">2.3.3  </w:t>
      </w:r>
      <w:r>
        <w:rPr>
          <w:rFonts w:ascii="Arial" w:hAnsi="Arial" w:cs="Arial"/>
          <w:b/>
          <w:bCs/>
        </w:rPr>
        <w:t>La Chiesa è chiamata a mettere in opera la "pastorale dell'andare", andando oltre la "pastorale dell'aspettare"</w:t>
      </w:r>
      <w:r>
        <w:rPr>
          <w:rFonts w:ascii="Arial" w:hAnsi="Arial" w:cs="Arial"/>
        </w:rPr>
        <w:t xml:space="preserve">. </w:t>
      </w:r>
    </w:p>
    <w:p w:rsidR="00126359" w:rsidRDefault="00126359" w:rsidP="00126359">
      <w:pPr>
        <w:spacing w:before="60"/>
        <w:ind w:firstLine="284"/>
        <w:jc w:val="both"/>
        <w:rPr>
          <w:rFonts w:ascii="Arial" w:hAnsi="Arial" w:cs="Arial"/>
        </w:rPr>
      </w:pPr>
      <w:r>
        <w:rPr>
          <w:rFonts w:ascii="Arial" w:hAnsi="Arial" w:cs="Arial"/>
        </w:rPr>
        <w:t>Non una azione pastorale che sta sulla soglia dell’ovile, sulla porta della Chiesa ad aspettare che le persone vengano, ma un’azione che esce a cercare le…”novantanove” pecore che sono fuori dell’ovile, che attua una “nuova” e “rinnovata” evangelizzazione, che fa fare l’esperienza della comunione con Cristo e con i fratelli…</w:t>
      </w:r>
    </w:p>
    <w:p w:rsidR="00126359" w:rsidRDefault="00126359" w:rsidP="00126359">
      <w:pPr>
        <w:spacing w:before="180"/>
        <w:ind w:firstLine="284"/>
        <w:jc w:val="both"/>
        <w:rPr>
          <w:rFonts w:ascii="Arial" w:eastAsia="MS Mincho" w:hAnsi="Arial" w:cs="Arial"/>
          <w:b/>
          <w:bCs/>
        </w:rPr>
      </w:pPr>
      <w:r>
        <w:rPr>
          <w:rFonts w:ascii="Arial" w:hAnsi="Arial" w:cs="Arial"/>
          <w:b/>
          <w:bCs/>
          <w:sz w:val="22"/>
        </w:rPr>
        <w:t xml:space="preserve">2.3.4 </w:t>
      </w:r>
      <w:r>
        <w:rPr>
          <w:rFonts w:ascii="Arial" w:hAnsi="Arial" w:cs="Arial"/>
        </w:rPr>
        <w:t xml:space="preserve"> </w:t>
      </w:r>
      <w:r>
        <w:rPr>
          <w:rFonts w:ascii="Arial" w:hAnsi="Arial" w:cs="Arial"/>
          <w:b/>
          <w:bCs/>
        </w:rPr>
        <w:t xml:space="preserve">Una </w:t>
      </w:r>
      <w:r>
        <w:rPr>
          <w:rFonts w:ascii="Arial" w:eastAsia="MS Mincho" w:hAnsi="Arial" w:cs="Arial"/>
          <w:b/>
          <w:bCs/>
        </w:rPr>
        <w:t>Chiesa</w:t>
      </w:r>
      <w:r>
        <w:rPr>
          <w:rFonts w:ascii="Arial" w:eastAsia="MS Mincho" w:hAnsi="Arial" w:cs="Arial"/>
          <w:b/>
          <w:bCs/>
          <w:i/>
          <w:iCs/>
        </w:rPr>
        <w:t xml:space="preserve"> </w:t>
      </w:r>
      <w:r>
        <w:rPr>
          <w:rFonts w:ascii="Arial" w:eastAsia="MS Mincho" w:hAnsi="Arial" w:cs="Arial"/>
          <w:b/>
          <w:bCs/>
        </w:rPr>
        <w:t>incarnata «nel mondo» e «per il mondo», non fuori o davanti al  mondo</w:t>
      </w:r>
    </w:p>
    <w:p w:rsidR="00126359" w:rsidRPr="006D6DA5" w:rsidRDefault="00126359" w:rsidP="00126359">
      <w:pPr>
        <w:spacing w:before="180"/>
        <w:ind w:firstLine="284"/>
        <w:jc w:val="both"/>
        <w:rPr>
          <w:rFonts w:ascii="Arial" w:eastAsia="MS Mincho" w:hAnsi="Arial" w:cs="Arial"/>
        </w:rPr>
      </w:pPr>
      <w:r>
        <w:rPr>
          <w:rFonts w:ascii="Arial" w:eastAsia="MS Mincho" w:hAnsi="Arial" w:cs="Arial"/>
        </w:rPr>
        <w:lastRenderedPageBreak/>
        <w:t xml:space="preserve">Una pastorale del sale e del lievito; cosciente di non essere ghetto di persone privilegiate, ma convocazione di persone che si salvano salvando; questo significa superare </w:t>
      </w:r>
      <w:r>
        <w:rPr>
          <w:rFonts w:ascii="Arial" w:hAnsi="Arial" w:cs="Arial"/>
        </w:rPr>
        <w:t>la tentazione del censimento che è sempre tra noi (</w:t>
      </w:r>
      <w:proofErr w:type="spellStart"/>
      <w:r w:rsidRPr="006D6DA5">
        <w:rPr>
          <w:rFonts w:ascii="Arial" w:hAnsi="Arial" w:cs="Arial"/>
        </w:rPr>
        <w:t>cf</w:t>
      </w:r>
      <w:proofErr w:type="spellEnd"/>
      <w:r w:rsidRPr="006D6DA5">
        <w:rPr>
          <w:rFonts w:ascii="Arial" w:hAnsi="Arial" w:cs="Arial"/>
        </w:rPr>
        <w:t xml:space="preserve">. </w:t>
      </w:r>
      <w:r w:rsidRPr="006D6DA5">
        <w:rPr>
          <w:rFonts w:ascii="Arial" w:hAnsi="Arial" w:cs="Arial"/>
          <w:i/>
        </w:rPr>
        <w:t>Sam</w:t>
      </w:r>
      <w:r w:rsidRPr="006D6DA5">
        <w:rPr>
          <w:rFonts w:ascii="Arial" w:hAnsi="Arial" w:cs="Arial"/>
        </w:rPr>
        <w:t xml:space="preserve">  24, 1-4. 10-18. 24-25).</w:t>
      </w:r>
    </w:p>
    <w:p w:rsidR="00126359" w:rsidRDefault="00126359" w:rsidP="00126359">
      <w:pPr>
        <w:spacing w:before="120"/>
        <w:ind w:left="567" w:right="567" w:firstLine="284"/>
        <w:jc w:val="both"/>
        <w:rPr>
          <w:rFonts w:ascii="Arial" w:hAnsi="Arial" w:cs="Arial"/>
          <w:sz w:val="22"/>
        </w:rPr>
      </w:pPr>
      <w:r>
        <w:rPr>
          <w:rFonts w:ascii="Arial" w:hAnsi="Arial" w:cs="Arial"/>
        </w:rPr>
        <w:t>«</w:t>
      </w:r>
      <w:r>
        <w:rPr>
          <w:rFonts w:ascii="Arial" w:hAnsi="Arial" w:cs="Arial"/>
          <w:i/>
        </w:rPr>
        <w:t>Ci dobbiamo contare? Ma vogliamo convincerci che questo contarci è un diritto che non abbiamo, costituisce un</w:t>
      </w:r>
      <w:r>
        <w:rPr>
          <w:rFonts w:ascii="Arial" w:hAnsi="Arial" w:cs="Arial"/>
          <w:i/>
          <w:sz w:val="22"/>
        </w:rPr>
        <w:t xml:space="preserve"> giudizio che non spetta a noi fare? A noi spetta piuttosto il dovere di accettare la dimensione universale della Chiesa: tutti appartengono alla Chiesa, tutti in un disegno provvidenziale sono membra della Chiesa, candidati a essere Chiesa e non tocca a noi fare discernimenti per decidere chi è e chi non è Chiesa.......Dove si muovono degli uomini, lì è di diritto la Chiesa, è per vocazione e per missione la Chiesa</w:t>
      </w:r>
      <w:r>
        <w:rPr>
          <w:rFonts w:ascii="Arial" w:hAnsi="Arial" w:cs="Arial"/>
          <w:sz w:val="22"/>
        </w:rPr>
        <w:t>»;</w:t>
      </w:r>
      <w:r>
        <w:rPr>
          <w:rStyle w:val="Rimandonotaapidipagina"/>
          <w:rFonts w:ascii="Arial" w:hAnsi="Arial" w:cs="Arial"/>
          <w:sz w:val="20"/>
        </w:rPr>
        <w:footnoteReference w:id="37"/>
      </w:r>
    </w:p>
    <w:p w:rsidR="00126359" w:rsidRDefault="00126359" w:rsidP="00126359">
      <w:pPr>
        <w:spacing w:before="180"/>
        <w:ind w:firstLine="284"/>
        <w:jc w:val="both"/>
        <w:rPr>
          <w:rFonts w:ascii="Arial" w:hAnsi="Arial" w:cs="Arial"/>
        </w:rPr>
      </w:pPr>
      <w:r>
        <w:rPr>
          <w:rFonts w:ascii="Arial" w:hAnsi="Arial" w:cs="Arial"/>
          <w:b/>
          <w:bCs/>
          <w:sz w:val="22"/>
        </w:rPr>
        <w:t xml:space="preserve">2.3.5 </w:t>
      </w:r>
      <w:r>
        <w:rPr>
          <w:rFonts w:ascii="Arial" w:hAnsi="Arial" w:cs="Arial"/>
        </w:rPr>
        <w:t xml:space="preserve"> </w:t>
      </w:r>
      <w:r>
        <w:rPr>
          <w:rFonts w:ascii="Arial" w:hAnsi="Arial" w:cs="Arial"/>
          <w:b/>
          <w:bCs/>
        </w:rPr>
        <w:t>Una Chiesa attenta</w:t>
      </w:r>
      <w:r>
        <w:rPr>
          <w:rFonts w:ascii="Arial" w:hAnsi="Arial" w:cs="Arial"/>
        </w:rPr>
        <w:t xml:space="preserve"> </w:t>
      </w:r>
      <w:r>
        <w:rPr>
          <w:rFonts w:ascii="Arial" w:hAnsi="Arial" w:cs="Arial"/>
          <w:b/>
          <w:bCs/>
        </w:rPr>
        <w:t>ad alcuni stili pastorali</w:t>
      </w:r>
      <w:r>
        <w:rPr>
          <w:rStyle w:val="Rimandonotaapidipagina"/>
          <w:rFonts w:ascii="Arial" w:hAnsi="Arial" w:cs="Arial"/>
          <w:b/>
          <w:bCs/>
        </w:rPr>
        <w:footnoteReference w:id="38"/>
      </w:r>
    </w:p>
    <w:p w:rsidR="00126359" w:rsidRDefault="00126359" w:rsidP="00126359">
      <w:pPr>
        <w:numPr>
          <w:ilvl w:val="0"/>
          <w:numId w:val="9"/>
        </w:numPr>
        <w:spacing w:before="60"/>
        <w:ind w:right="567"/>
        <w:jc w:val="both"/>
        <w:rPr>
          <w:rFonts w:ascii="Arial" w:hAnsi="Arial" w:cs="Arial"/>
          <w:u w:val="single"/>
        </w:rPr>
      </w:pPr>
      <w:r>
        <w:rPr>
          <w:rFonts w:ascii="Arial" w:hAnsi="Arial" w:cs="Arial"/>
          <w:u w:val="single"/>
        </w:rPr>
        <w:t>Lo stile pastorale comunicativo</w:t>
      </w:r>
      <w:r>
        <w:rPr>
          <w:rFonts w:ascii="Arial" w:hAnsi="Arial" w:cs="Arial"/>
        </w:rPr>
        <w:t xml:space="preserve"> </w:t>
      </w:r>
      <w:r>
        <w:rPr>
          <w:rFonts w:ascii="Arial" w:hAnsi="Arial" w:cs="Arial"/>
          <w:sz w:val="22"/>
        </w:rPr>
        <w:t>(pp. 1458-1459)</w:t>
      </w:r>
    </w:p>
    <w:p w:rsidR="00126359" w:rsidRDefault="00126359" w:rsidP="00126359">
      <w:pPr>
        <w:numPr>
          <w:ilvl w:val="0"/>
          <w:numId w:val="9"/>
        </w:numPr>
        <w:spacing w:before="60"/>
        <w:ind w:right="567"/>
        <w:jc w:val="both"/>
        <w:rPr>
          <w:rFonts w:ascii="Arial" w:hAnsi="Arial" w:cs="Arial"/>
          <w:u w:val="single"/>
        </w:rPr>
      </w:pPr>
      <w:r>
        <w:rPr>
          <w:rFonts w:ascii="Arial" w:hAnsi="Arial" w:cs="Arial"/>
          <w:u w:val="single"/>
        </w:rPr>
        <w:t xml:space="preserve">Lo stile pastorale educativo </w:t>
      </w:r>
      <w:r>
        <w:rPr>
          <w:rFonts w:ascii="Arial" w:hAnsi="Arial" w:cs="Arial"/>
          <w:sz w:val="22"/>
        </w:rPr>
        <w:t>(pp. 1460-1461)</w:t>
      </w:r>
    </w:p>
    <w:p w:rsidR="00126359" w:rsidRDefault="00126359" w:rsidP="00126359">
      <w:pPr>
        <w:numPr>
          <w:ilvl w:val="0"/>
          <w:numId w:val="9"/>
        </w:numPr>
        <w:spacing w:before="60"/>
        <w:ind w:right="567"/>
        <w:jc w:val="both"/>
        <w:rPr>
          <w:rFonts w:ascii="Arial" w:hAnsi="Arial" w:cs="Arial"/>
          <w:u w:val="single"/>
        </w:rPr>
      </w:pPr>
      <w:r>
        <w:rPr>
          <w:rFonts w:ascii="Arial" w:hAnsi="Arial" w:cs="Arial"/>
          <w:u w:val="single"/>
        </w:rPr>
        <w:t xml:space="preserve">Lo stile di amorevole discernimento </w:t>
      </w:r>
      <w:r>
        <w:rPr>
          <w:rFonts w:ascii="Arial" w:hAnsi="Arial" w:cs="Arial"/>
          <w:iCs/>
          <w:sz w:val="22"/>
        </w:rPr>
        <w:t>(p. 1457; pp.1461-1462)</w:t>
      </w:r>
    </w:p>
    <w:p w:rsidR="00126359" w:rsidRDefault="00126359" w:rsidP="00126359">
      <w:pPr>
        <w:numPr>
          <w:ilvl w:val="0"/>
          <w:numId w:val="9"/>
        </w:numPr>
        <w:spacing w:before="60"/>
        <w:ind w:right="567"/>
        <w:jc w:val="both"/>
        <w:rPr>
          <w:rFonts w:ascii="Arial" w:hAnsi="Arial" w:cs="Arial"/>
          <w:u w:val="single"/>
        </w:rPr>
      </w:pPr>
      <w:r>
        <w:rPr>
          <w:rFonts w:ascii="Arial" w:hAnsi="Arial" w:cs="Arial"/>
          <w:u w:val="single"/>
        </w:rPr>
        <w:t>Lo stile di irradiazione e di accoglienza</w:t>
      </w:r>
      <w:r>
        <w:rPr>
          <w:rFonts w:ascii="Arial" w:hAnsi="Arial" w:cs="Arial"/>
        </w:rPr>
        <w:t xml:space="preserve"> </w:t>
      </w:r>
      <w:r>
        <w:rPr>
          <w:rFonts w:ascii="Arial" w:hAnsi="Arial" w:cs="Arial"/>
          <w:sz w:val="22"/>
        </w:rPr>
        <w:t>(pp. 1462-1464)</w:t>
      </w:r>
    </w:p>
    <w:p w:rsidR="00126359" w:rsidRDefault="00126359" w:rsidP="00126359">
      <w:pPr>
        <w:spacing w:before="360"/>
        <w:ind w:left="284" w:firstLine="357"/>
        <w:jc w:val="both"/>
        <w:rPr>
          <w:rFonts w:ascii="Arial" w:eastAsia="MS Mincho" w:hAnsi="Arial" w:cs="Arial"/>
        </w:rPr>
      </w:pPr>
      <w:r w:rsidRPr="00D303F2">
        <w:rPr>
          <w:rFonts w:ascii="Arial" w:eastAsia="MS Mincho" w:hAnsi="Arial" w:cs="Arial"/>
          <w:b/>
          <w:sz w:val="22"/>
          <w14:shadow w14:blurRad="50800" w14:dist="38100" w14:dir="2700000" w14:sx="100000" w14:sy="100000" w14:kx="0" w14:ky="0" w14:algn="tl">
            <w14:srgbClr w14:val="000000">
              <w14:alpha w14:val="60000"/>
            </w14:srgbClr>
          </w14:shadow>
        </w:rPr>
        <w:t>3</w:t>
      </w:r>
      <w:r w:rsidRPr="00D303F2">
        <w:rPr>
          <w:rFonts w:ascii="Arial" w:eastAsia="MS Mincho" w:hAnsi="Arial" w:cs="Arial"/>
          <w:b/>
          <w:sz w:val="20"/>
          <w14:shadow w14:blurRad="50800" w14:dist="38100" w14:dir="2700000" w14:sx="100000" w14:sy="100000" w14:kx="0" w14:ky="0" w14:algn="tl">
            <w14:srgbClr w14:val="000000">
              <w14:alpha w14:val="60000"/>
            </w14:srgbClr>
          </w14:shadow>
        </w:rPr>
        <w:t xml:space="preserve">. </w:t>
      </w:r>
      <w:r>
        <w:rPr>
          <w:rFonts w:ascii="Arial" w:eastAsia="MS Mincho" w:hAnsi="Arial" w:cs="Arial"/>
          <w:b/>
          <w:sz w:val="20"/>
          <w14:shadow w14:blurRad="50800" w14:dist="38100" w14:dir="2700000" w14:sx="100000" w14:sy="100000" w14:kx="0" w14:ky="0" w14:algn="tl">
            <w14:srgbClr w14:val="000000">
              <w14:alpha w14:val="60000"/>
            </w14:srgbClr>
          </w14:shadow>
        </w:rPr>
        <w:t xml:space="preserve"> </w:t>
      </w:r>
      <w:r w:rsidRPr="006D6DA5">
        <w:rPr>
          <w:rFonts w:ascii="Arial" w:eastAsia="MS Mincho" w:hAnsi="Arial" w:cs="Arial"/>
          <w:b/>
          <w:color w:val="FF0000"/>
          <w:sz w:val="20"/>
          <w14:shadow w14:blurRad="50800" w14:dist="38100" w14:dir="2700000" w14:sx="100000" w14:sy="100000" w14:kx="0" w14:ky="0" w14:algn="tl">
            <w14:srgbClr w14:val="000000">
              <w14:alpha w14:val="60000"/>
            </w14:srgbClr>
          </w14:shadow>
        </w:rPr>
        <w:t>FONDAMENTO PNEUMATOLOGICO</w:t>
      </w:r>
      <w:r>
        <w:rPr>
          <w:rFonts w:ascii="Arial" w:eastAsia="MS Mincho" w:hAnsi="Arial" w:cs="Arial"/>
          <w:b/>
          <w:color w:val="FF0000"/>
          <w:sz w:val="20"/>
        </w:rPr>
        <w:t xml:space="preserve"> </w:t>
      </w:r>
      <w:r>
        <w:rPr>
          <w:rFonts w:ascii="Arial" w:eastAsia="MS Mincho" w:hAnsi="Arial" w:cs="Arial"/>
          <w:bCs/>
        </w:rPr>
        <w:t>(</w:t>
      </w:r>
      <w:r>
        <w:rPr>
          <w:rFonts w:ascii="Arial" w:eastAsia="MS Mincho" w:hAnsi="Arial" w:cs="Arial"/>
        </w:rPr>
        <w:t>o del Soggetto primario di ogni azione pastorale)</w:t>
      </w:r>
    </w:p>
    <w:p w:rsidR="00126359" w:rsidRDefault="00126359" w:rsidP="00126359">
      <w:pPr>
        <w:spacing w:before="240"/>
        <w:ind w:firstLine="284"/>
        <w:jc w:val="both"/>
        <w:rPr>
          <w:rFonts w:ascii="Arial" w:hAnsi="Arial" w:cs="Arial"/>
          <w:i/>
        </w:rPr>
      </w:pPr>
      <w:r w:rsidRPr="006C314C">
        <w:rPr>
          <w:rFonts w:ascii="Arial" w:hAnsi="Arial" w:cs="Arial"/>
          <w:b/>
          <w:bCs/>
          <w:iCs/>
          <w:sz w:val="22"/>
        </w:rPr>
        <w:t xml:space="preserve">3.1   </w:t>
      </w:r>
      <w:r w:rsidRPr="006C314C">
        <w:rPr>
          <w:rFonts w:ascii="Arial" w:hAnsi="Arial" w:cs="Arial"/>
          <w:b/>
          <w:bCs/>
          <w:iCs/>
        </w:rPr>
        <w:t>Lo</w:t>
      </w:r>
      <w:r>
        <w:rPr>
          <w:rFonts w:ascii="Arial" w:hAnsi="Arial" w:cs="Arial"/>
          <w:b/>
          <w:bCs/>
          <w:iCs/>
        </w:rPr>
        <w:t xml:space="preserve"> Spirito santo come “principio di comunione”: c’è un solo corpo, che è il Corpo di Cristo, per il fatto che c’è un solo Spirito</w:t>
      </w:r>
      <w:r>
        <w:rPr>
          <w:rStyle w:val="Rimandonotaapidipagina"/>
          <w:rFonts w:ascii="Arial" w:hAnsi="Arial" w:cs="Arial"/>
        </w:rPr>
        <w:footnoteReference w:id="39"/>
      </w:r>
    </w:p>
    <w:p w:rsidR="00126359" w:rsidRDefault="00126359" w:rsidP="00126359">
      <w:pPr>
        <w:spacing w:before="120"/>
        <w:ind w:firstLine="284"/>
        <w:jc w:val="both"/>
        <w:rPr>
          <w:rFonts w:ascii="Arial" w:hAnsi="Arial" w:cs="Arial"/>
        </w:rPr>
      </w:pPr>
      <w:r>
        <w:rPr>
          <w:rFonts w:ascii="Arial" w:hAnsi="Arial" w:cs="Arial"/>
        </w:rPr>
        <w:t xml:space="preserve">Muovendo dalla consapevolezza che lo Spirito è dato alla Chiesa </w:t>
      </w:r>
      <w:r>
        <w:rPr>
          <w:rFonts w:ascii="Arial" w:hAnsi="Arial" w:cs="Arial"/>
          <w:i/>
        </w:rPr>
        <w:t>“per formare un solo corpo”</w:t>
      </w:r>
      <w:r>
        <w:rPr>
          <w:rFonts w:ascii="Arial" w:hAnsi="Arial" w:cs="Arial"/>
        </w:rPr>
        <w:t>, lo stesso Origene rileva che «</w:t>
      </w:r>
      <w:r>
        <w:rPr>
          <w:rFonts w:ascii="Arial" w:hAnsi="Arial" w:cs="Arial"/>
          <w:i/>
        </w:rPr>
        <w:t>solo nella comunità dei fedeli il Figlio di Dio può essere trovato, e questo perché egli vive solo in mezzo a coloro che sono uniti</w:t>
      </w:r>
      <w:r>
        <w:rPr>
          <w:rFonts w:ascii="Arial" w:hAnsi="Arial" w:cs="Arial"/>
          <w:iCs/>
        </w:rPr>
        <w:t>»</w:t>
      </w:r>
      <w:r>
        <w:rPr>
          <w:rStyle w:val="Rimandonotaapidipagina"/>
          <w:rFonts w:ascii="Arial" w:hAnsi="Arial" w:cs="Arial"/>
        </w:rPr>
        <w:footnoteReference w:id="40"/>
      </w:r>
      <w:r>
        <w:rPr>
          <w:rFonts w:ascii="Arial" w:hAnsi="Arial" w:cs="Arial"/>
        </w:rPr>
        <w:t xml:space="preserve">.  </w:t>
      </w:r>
    </w:p>
    <w:p w:rsidR="00126359" w:rsidRDefault="00126359" w:rsidP="00126359">
      <w:pPr>
        <w:spacing w:before="120"/>
        <w:ind w:firstLine="284"/>
        <w:jc w:val="both"/>
        <w:rPr>
          <w:rFonts w:ascii="Arial" w:hAnsi="Arial" w:cs="Arial"/>
        </w:rPr>
      </w:pPr>
      <w:r>
        <w:rPr>
          <w:rFonts w:ascii="Arial" w:hAnsi="Arial" w:cs="Arial"/>
        </w:rPr>
        <w:t xml:space="preserve">Lo Spirito santo, “principio di unità”, suppone una “prima unità”, che egli suscita segretamente, della quale gli </w:t>
      </w:r>
      <w:r>
        <w:rPr>
          <w:rFonts w:ascii="Arial" w:hAnsi="Arial" w:cs="Arial"/>
          <w:i/>
        </w:rPr>
        <w:t>Atti degli Apostoli</w:t>
      </w:r>
      <w:r>
        <w:rPr>
          <w:rFonts w:ascii="Arial" w:hAnsi="Arial" w:cs="Arial"/>
        </w:rPr>
        <w:t xml:space="preserve"> offrono chiara testimonianza : «</w:t>
      </w:r>
      <w:r>
        <w:rPr>
          <w:rFonts w:ascii="Arial" w:hAnsi="Arial" w:cs="Arial"/>
          <w:i/>
        </w:rPr>
        <w:t>Mentre il giorno di Pentecoste stava per finire, si trovavano tutti insieme (</w:t>
      </w:r>
      <w:proofErr w:type="spellStart"/>
      <w:r>
        <w:rPr>
          <w:rFonts w:ascii="Arial" w:hAnsi="Arial" w:cs="Arial"/>
          <w:i/>
        </w:rPr>
        <w:t>epì</w:t>
      </w:r>
      <w:proofErr w:type="spellEnd"/>
      <w:r>
        <w:rPr>
          <w:rFonts w:ascii="Arial" w:hAnsi="Arial" w:cs="Arial"/>
          <w:i/>
        </w:rPr>
        <w:t xml:space="preserve"> to </w:t>
      </w:r>
      <w:proofErr w:type="spellStart"/>
      <w:r>
        <w:rPr>
          <w:rFonts w:ascii="Arial" w:hAnsi="Arial" w:cs="Arial"/>
          <w:i/>
        </w:rPr>
        <w:t>autò</w:t>
      </w:r>
      <w:proofErr w:type="spellEnd"/>
      <w:r>
        <w:rPr>
          <w:rFonts w:ascii="Arial" w:hAnsi="Arial" w:cs="Arial"/>
          <w:i/>
        </w:rPr>
        <w:t>) nello stesso luogo</w:t>
      </w:r>
      <w:r>
        <w:rPr>
          <w:rFonts w:ascii="Arial" w:hAnsi="Arial" w:cs="Arial"/>
          <w:iCs/>
        </w:rPr>
        <w:t>»</w:t>
      </w:r>
      <w:r>
        <w:rPr>
          <w:rFonts w:ascii="Arial" w:hAnsi="Arial" w:cs="Arial"/>
        </w:rPr>
        <w:t xml:space="preserve"> (At. 2,1) ;</w:t>
      </w:r>
      <w:r>
        <w:rPr>
          <w:rFonts w:ascii="Arial" w:hAnsi="Arial" w:cs="Arial"/>
          <w:i/>
        </w:rPr>
        <w:t xml:space="preserve"> “Ogni giorno tutti insieme (</w:t>
      </w:r>
      <w:proofErr w:type="spellStart"/>
      <w:r>
        <w:rPr>
          <w:rFonts w:ascii="Arial" w:hAnsi="Arial" w:cs="Arial"/>
          <w:i/>
        </w:rPr>
        <w:t>homothumadòn</w:t>
      </w:r>
      <w:proofErr w:type="spellEnd"/>
      <w:r>
        <w:rPr>
          <w:rFonts w:ascii="Arial" w:hAnsi="Arial" w:cs="Arial"/>
          <w:i/>
        </w:rPr>
        <w:t>) frequentavano il tempio”</w:t>
      </w:r>
      <w:r>
        <w:rPr>
          <w:rFonts w:ascii="Arial" w:hAnsi="Arial" w:cs="Arial"/>
        </w:rPr>
        <w:t xml:space="preserve"> (At. 2,46). Questa “concordia vicendevole”, che S. Agostino non esiterà a chiamare </w:t>
      </w:r>
      <w:r>
        <w:rPr>
          <w:rFonts w:ascii="Arial" w:hAnsi="Arial" w:cs="Arial"/>
          <w:i/>
        </w:rPr>
        <w:t xml:space="preserve">“fraterna </w:t>
      </w:r>
      <w:proofErr w:type="spellStart"/>
      <w:r>
        <w:rPr>
          <w:rFonts w:ascii="Arial" w:hAnsi="Arial" w:cs="Arial"/>
          <w:i/>
        </w:rPr>
        <w:t>caritas</w:t>
      </w:r>
      <w:proofErr w:type="spellEnd"/>
      <w:r>
        <w:rPr>
          <w:rFonts w:ascii="Arial" w:hAnsi="Arial" w:cs="Arial"/>
          <w:i/>
        </w:rPr>
        <w:t>”</w:t>
      </w:r>
      <w:r>
        <w:rPr>
          <w:rFonts w:ascii="Arial" w:hAnsi="Arial" w:cs="Arial"/>
        </w:rPr>
        <w:t xml:space="preserve">, </w:t>
      </w:r>
      <w:r>
        <w:rPr>
          <w:rFonts w:ascii="Arial" w:hAnsi="Arial" w:cs="Arial"/>
          <w:i/>
        </w:rPr>
        <w:t>“</w:t>
      </w:r>
      <w:proofErr w:type="spellStart"/>
      <w:r>
        <w:rPr>
          <w:rFonts w:ascii="Arial" w:hAnsi="Arial" w:cs="Arial"/>
          <w:i/>
        </w:rPr>
        <w:t>caritas</w:t>
      </w:r>
      <w:proofErr w:type="spellEnd"/>
      <w:r>
        <w:rPr>
          <w:rFonts w:ascii="Arial" w:hAnsi="Arial" w:cs="Arial"/>
          <w:i/>
        </w:rPr>
        <w:t xml:space="preserve"> </w:t>
      </w:r>
      <w:proofErr w:type="spellStart"/>
      <w:r>
        <w:rPr>
          <w:rFonts w:ascii="Arial" w:hAnsi="Arial" w:cs="Arial"/>
          <w:i/>
        </w:rPr>
        <w:t>unitatis</w:t>
      </w:r>
      <w:proofErr w:type="spellEnd"/>
      <w:r>
        <w:rPr>
          <w:rFonts w:ascii="Arial" w:hAnsi="Arial" w:cs="Arial"/>
          <w:i/>
        </w:rPr>
        <w:t>”</w:t>
      </w:r>
      <w:r>
        <w:rPr>
          <w:rFonts w:ascii="Arial" w:hAnsi="Arial" w:cs="Arial"/>
        </w:rPr>
        <w:t xml:space="preserve">, </w:t>
      </w:r>
      <w:r>
        <w:rPr>
          <w:rFonts w:ascii="Arial" w:hAnsi="Arial" w:cs="Arial"/>
          <w:i/>
        </w:rPr>
        <w:t xml:space="preserve">“pacifica </w:t>
      </w:r>
      <w:proofErr w:type="spellStart"/>
      <w:r>
        <w:rPr>
          <w:rFonts w:ascii="Arial" w:hAnsi="Arial" w:cs="Arial"/>
          <w:i/>
        </w:rPr>
        <w:t>mens</w:t>
      </w:r>
      <w:proofErr w:type="spellEnd"/>
      <w:r>
        <w:rPr>
          <w:rFonts w:ascii="Arial" w:hAnsi="Arial" w:cs="Arial"/>
          <w:i/>
        </w:rPr>
        <w:t>”</w:t>
      </w:r>
      <w:r>
        <w:rPr>
          <w:rStyle w:val="Rimandonotaapidipagina"/>
          <w:rFonts w:ascii="Arial" w:hAnsi="Arial" w:cs="Arial"/>
        </w:rPr>
        <w:footnoteReference w:id="41"/>
      </w:r>
      <w:r>
        <w:rPr>
          <w:rFonts w:ascii="Arial" w:hAnsi="Arial" w:cs="Arial"/>
        </w:rPr>
        <w:t xml:space="preserve">, a giudizio del grande vescovo di Ippona costituisce non solo lo sviluppo, ma il presupposto necessario dell’azione compaginante e vivificante dello Spirito, il quale </w:t>
      </w:r>
      <w:r>
        <w:rPr>
          <w:rFonts w:ascii="Arial" w:hAnsi="Arial" w:cs="Arial"/>
          <w:i/>
        </w:rPr>
        <w:t>“non fa vivere se non le membra che trova nel corpo che esso anima”</w:t>
      </w:r>
      <w:r>
        <w:rPr>
          <w:rStyle w:val="Rimandonotaapidipagina"/>
          <w:rFonts w:ascii="Arial" w:hAnsi="Arial" w:cs="Arial"/>
        </w:rPr>
        <w:footnoteReference w:id="42"/>
      </w:r>
      <w:r>
        <w:rPr>
          <w:rFonts w:ascii="Arial" w:hAnsi="Arial" w:cs="Arial"/>
        </w:rPr>
        <w:t xml:space="preserve">. </w:t>
      </w:r>
    </w:p>
    <w:p w:rsidR="00126359" w:rsidRDefault="00126359" w:rsidP="00126359">
      <w:pPr>
        <w:jc w:val="both"/>
        <w:rPr>
          <w:rFonts w:ascii="Arial" w:hAnsi="Arial" w:cs="Arial"/>
        </w:rPr>
      </w:pPr>
    </w:p>
    <w:p w:rsidR="00126359" w:rsidRDefault="00126359" w:rsidP="00126359">
      <w:pPr>
        <w:ind w:firstLine="284"/>
        <w:jc w:val="both"/>
        <w:rPr>
          <w:rFonts w:ascii="Arial" w:hAnsi="Arial" w:cs="Arial"/>
        </w:rPr>
      </w:pPr>
      <w:r>
        <w:rPr>
          <w:rFonts w:ascii="Arial" w:hAnsi="Arial" w:cs="Arial"/>
          <w:b/>
          <w:bCs/>
          <w:iCs/>
          <w:sz w:val="22"/>
        </w:rPr>
        <w:t xml:space="preserve">3.2   </w:t>
      </w:r>
      <w:r>
        <w:rPr>
          <w:rFonts w:ascii="Arial" w:hAnsi="Arial" w:cs="Arial"/>
          <w:b/>
          <w:bCs/>
          <w:iCs/>
        </w:rPr>
        <w:t>Lo Spirito santo come “principio di cattolicità”</w:t>
      </w:r>
      <w:r>
        <w:rPr>
          <w:rStyle w:val="Rimandonotaapidipagina"/>
          <w:rFonts w:ascii="Arial" w:hAnsi="Arial" w:cs="Arial"/>
        </w:rPr>
        <w:footnoteReference w:id="43"/>
      </w:r>
    </w:p>
    <w:p w:rsidR="00126359" w:rsidRDefault="00126359" w:rsidP="00126359">
      <w:pPr>
        <w:spacing w:before="120"/>
        <w:ind w:firstLine="284"/>
        <w:jc w:val="both"/>
        <w:rPr>
          <w:rFonts w:ascii="Arial" w:hAnsi="Arial" w:cs="Arial"/>
        </w:rPr>
      </w:pPr>
      <w:r>
        <w:rPr>
          <w:rFonts w:ascii="Arial" w:hAnsi="Arial" w:cs="Arial"/>
        </w:rPr>
        <w:lastRenderedPageBreak/>
        <w:t>La Pentecoste, che ha segnato la nascita della Chiesa, l’ha lanciata nel mondo con una vocazione all’universalità, così da renderla capace di parlare tutte le lingue degli uomini. Per la “missione-dono” dello Spirito, dunque, la Chiesa è nata universale - molteplice e particolare, cattolica perché particolare -, dotata della pienezza dei doni che lo Spirito stesso distribuisce a ciascuno</w:t>
      </w:r>
      <w:r>
        <w:rPr>
          <w:rFonts w:ascii="Arial" w:hAnsi="Arial" w:cs="Arial"/>
          <w:i/>
        </w:rPr>
        <w:t xml:space="preserve"> “per l’utilità comune”</w:t>
      </w:r>
      <w:r>
        <w:rPr>
          <w:rFonts w:ascii="Arial" w:hAnsi="Arial" w:cs="Arial"/>
        </w:rPr>
        <w:t xml:space="preserve"> (</w:t>
      </w:r>
      <w:proofErr w:type="spellStart"/>
      <w:r>
        <w:rPr>
          <w:rFonts w:ascii="Arial" w:hAnsi="Arial" w:cs="Arial"/>
          <w:i/>
        </w:rPr>
        <w:t>pros</w:t>
      </w:r>
      <w:proofErr w:type="spellEnd"/>
      <w:r>
        <w:rPr>
          <w:rFonts w:ascii="Arial" w:hAnsi="Arial" w:cs="Arial"/>
          <w:i/>
        </w:rPr>
        <w:t xml:space="preserve"> to </w:t>
      </w:r>
      <w:proofErr w:type="spellStart"/>
      <w:r>
        <w:rPr>
          <w:rFonts w:ascii="Arial" w:hAnsi="Arial" w:cs="Arial"/>
          <w:i/>
        </w:rPr>
        <w:t>sumphéron</w:t>
      </w:r>
      <w:proofErr w:type="spellEnd"/>
      <w:r>
        <w:rPr>
          <w:rFonts w:ascii="Arial" w:hAnsi="Arial" w:cs="Arial"/>
        </w:rPr>
        <w:t>) (1Cor. 12,7).</w:t>
      </w:r>
    </w:p>
    <w:p w:rsidR="00126359" w:rsidRDefault="00126359" w:rsidP="00126359">
      <w:pPr>
        <w:spacing w:before="120"/>
        <w:ind w:firstLine="284"/>
        <w:jc w:val="both"/>
        <w:rPr>
          <w:rFonts w:ascii="Arial" w:hAnsi="Arial" w:cs="Arial"/>
        </w:rPr>
      </w:pPr>
      <w:r>
        <w:rPr>
          <w:rFonts w:ascii="Arial" w:hAnsi="Arial" w:cs="Arial"/>
        </w:rPr>
        <w:t xml:space="preserve">Degna di nota, in proposito, è la testimonianza di S. Cirillo di Gerusalemme, il quale afferma che </w:t>
      </w:r>
    </w:p>
    <w:p w:rsidR="00126359" w:rsidRDefault="00126359" w:rsidP="00126359">
      <w:pPr>
        <w:pStyle w:val="Testodelblocco"/>
        <w:spacing w:before="60"/>
        <w:rPr>
          <w:sz w:val="24"/>
        </w:rPr>
      </w:pPr>
      <w:r>
        <w:rPr>
          <w:sz w:val="24"/>
        </w:rPr>
        <w:t>«la Chiesa senza dubbio è detta cattolica, cioè universale, per il fatto che è diffusa ovunque dall’uno all’altro dei confini della terra, e perché universalmente e senza defezione insegna tutti i dogmi che devono giungere a conoscenza degli uomini, sia riguardo alle cose visibili, che alle invisibili, sia riguardo alle cose celesti, che alle terrestri.</w:t>
      </w:r>
    </w:p>
    <w:p w:rsidR="00126359" w:rsidRDefault="00126359" w:rsidP="00126359">
      <w:pPr>
        <w:ind w:left="567" w:right="567" w:firstLine="284"/>
        <w:jc w:val="both"/>
        <w:rPr>
          <w:rFonts w:ascii="Arial" w:hAnsi="Arial" w:cs="Arial"/>
          <w:i/>
        </w:rPr>
      </w:pPr>
      <w:r>
        <w:rPr>
          <w:rFonts w:ascii="Arial" w:hAnsi="Arial" w:cs="Arial"/>
          <w:i/>
        </w:rPr>
        <w:t xml:space="preserve"> La Chiesa si dice cattolica anche perché è destinata a condurre tutto il genere umano, autorità e sudditi, dotti e ignoranti, al giusto culto. È cattolica, infine, perché cura e risana ogni genere di peccati che si compiono per mezzo dell’anima e del corpo. </w:t>
      </w:r>
    </w:p>
    <w:p w:rsidR="00126359" w:rsidRDefault="00126359" w:rsidP="00126359">
      <w:pPr>
        <w:ind w:left="567" w:right="567" w:firstLine="284"/>
        <w:jc w:val="both"/>
        <w:rPr>
          <w:rFonts w:ascii="Arial" w:hAnsi="Arial" w:cs="Arial"/>
        </w:rPr>
      </w:pPr>
      <w:r>
        <w:rPr>
          <w:rFonts w:ascii="Arial" w:hAnsi="Arial" w:cs="Arial"/>
          <w:i/>
        </w:rPr>
        <w:t>Essa poi possiede ogni genere di santità dell’agire, del parlare e anche quella dei carismi più diversi. Con termine molto appropriato essa si chiama Chiesa, vale a dire assemblea convocata, poiché riunisce tutti e li raccoglie in unità</w:t>
      </w:r>
      <w:r>
        <w:rPr>
          <w:rFonts w:ascii="Arial" w:hAnsi="Arial" w:cs="Arial"/>
          <w:iCs/>
        </w:rPr>
        <w:t>»</w:t>
      </w:r>
      <w:r>
        <w:rPr>
          <w:rStyle w:val="Rimandonotaapidipagina"/>
          <w:rFonts w:ascii="Arial" w:hAnsi="Arial" w:cs="Arial"/>
        </w:rPr>
        <w:footnoteReference w:id="44"/>
      </w:r>
      <w:r>
        <w:rPr>
          <w:rFonts w:ascii="Arial" w:hAnsi="Arial" w:cs="Arial"/>
        </w:rPr>
        <w:t>.</w:t>
      </w:r>
    </w:p>
    <w:p w:rsidR="00126359" w:rsidRDefault="00126359" w:rsidP="00126359">
      <w:pPr>
        <w:spacing w:before="240"/>
        <w:ind w:firstLine="284"/>
        <w:jc w:val="both"/>
        <w:rPr>
          <w:rFonts w:ascii="Arial" w:hAnsi="Arial" w:cs="Arial"/>
        </w:rPr>
      </w:pPr>
      <w:r>
        <w:rPr>
          <w:rFonts w:ascii="Arial" w:hAnsi="Arial" w:cs="Arial"/>
          <w:b/>
          <w:bCs/>
          <w:iCs/>
          <w:sz w:val="22"/>
        </w:rPr>
        <w:t xml:space="preserve">3.3   </w:t>
      </w:r>
      <w:r>
        <w:rPr>
          <w:rFonts w:ascii="Arial" w:hAnsi="Arial" w:cs="Arial"/>
          <w:b/>
          <w:bCs/>
          <w:iCs/>
        </w:rPr>
        <w:t>Lo Spirito santo come “principio di apostolicità”</w:t>
      </w:r>
      <w:r>
        <w:rPr>
          <w:rStyle w:val="Rimandonotaapidipagina"/>
          <w:rFonts w:ascii="Arial" w:hAnsi="Arial" w:cs="Arial"/>
        </w:rPr>
        <w:footnoteReference w:id="45"/>
      </w:r>
    </w:p>
    <w:p w:rsidR="00126359" w:rsidRDefault="00126359" w:rsidP="00126359">
      <w:pPr>
        <w:spacing w:before="120"/>
        <w:ind w:firstLine="284"/>
        <w:jc w:val="both"/>
        <w:rPr>
          <w:rFonts w:ascii="Arial" w:hAnsi="Arial" w:cs="Arial"/>
        </w:rPr>
      </w:pPr>
      <w:r>
        <w:rPr>
          <w:rFonts w:ascii="Arial" w:hAnsi="Arial" w:cs="Arial"/>
        </w:rPr>
        <w:t xml:space="preserve">Il termine “apostolico” significa “relativo agli apostoli”, “conforme agli apostoli” ; in tal senso esso suggerisce un riferimento e una conformità con le origini. Quest’accezione è innegabilmente esatta, ma esige di essere completata col riferimento all’escatologia : il Cristo è </w:t>
      </w:r>
      <w:r>
        <w:rPr>
          <w:rFonts w:ascii="Arial" w:hAnsi="Arial" w:cs="Arial"/>
          <w:i/>
        </w:rPr>
        <w:t>“l’Alfa e l’Omega”</w:t>
      </w:r>
      <w:r>
        <w:rPr>
          <w:rFonts w:ascii="Arial" w:hAnsi="Arial" w:cs="Arial"/>
        </w:rPr>
        <w:t xml:space="preserve">, </w:t>
      </w:r>
      <w:r>
        <w:rPr>
          <w:rFonts w:ascii="Arial" w:hAnsi="Arial" w:cs="Arial"/>
          <w:i/>
        </w:rPr>
        <w:t>“il principio e la fine”</w:t>
      </w:r>
      <w:r>
        <w:rPr>
          <w:rFonts w:ascii="Arial" w:hAnsi="Arial" w:cs="Arial"/>
        </w:rPr>
        <w:t xml:space="preserve">, </w:t>
      </w:r>
      <w:r>
        <w:rPr>
          <w:rFonts w:ascii="Arial" w:hAnsi="Arial" w:cs="Arial"/>
          <w:i/>
        </w:rPr>
        <w:t>“colui che è, che era e che viene”</w:t>
      </w:r>
      <w:r>
        <w:rPr>
          <w:rFonts w:ascii="Arial" w:hAnsi="Arial" w:cs="Arial"/>
        </w:rPr>
        <w:t xml:space="preserve">, </w:t>
      </w:r>
      <w:r>
        <w:rPr>
          <w:rFonts w:ascii="Arial" w:hAnsi="Arial" w:cs="Arial"/>
          <w:i/>
        </w:rPr>
        <w:t>“il Pantocrator”</w:t>
      </w:r>
      <w:r>
        <w:rPr>
          <w:rFonts w:ascii="Arial" w:hAnsi="Arial" w:cs="Arial"/>
        </w:rPr>
        <w:t xml:space="preserve">. Gli apostoli, infatti, non sono soltanto testimoni, ma anche araldi, essendo mandati in missione per tutto il corso della storia fino all’escatologia e in vista di essa ; la loro fedeltà alla testimonianza non è volta solo verso il passato, ma verso l’escatologia, verso il compimento di tutta la storia. </w:t>
      </w:r>
    </w:p>
    <w:p w:rsidR="00126359" w:rsidRDefault="00126359" w:rsidP="00126359">
      <w:pPr>
        <w:spacing w:before="120"/>
        <w:ind w:firstLine="284"/>
        <w:jc w:val="both"/>
        <w:rPr>
          <w:rFonts w:ascii="Arial" w:hAnsi="Arial" w:cs="Arial"/>
        </w:rPr>
      </w:pPr>
      <w:r>
        <w:rPr>
          <w:rFonts w:ascii="Arial" w:hAnsi="Arial" w:cs="Arial"/>
          <w:b/>
          <w:bCs/>
          <w:iCs/>
          <w:sz w:val="22"/>
        </w:rPr>
        <w:t xml:space="preserve">3.4   </w:t>
      </w:r>
      <w:r>
        <w:rPr>
          <w:rFonts w:ascii="Arial" w:hAnsi="Arial" w:cs="Arial"/>
          <w:b/>
          <w:bCs/>
          <w:iCs/>
        </w:rPr>
        <w:t>Lo Spirito santo come “principio di santità”</w:t>
      </w:r>
      <w:r>
        <w:rPr>
          <w:rStyle w:val="Rimandonotaapidipagina"/>
          <w:rFonts w:ascii="Arial" w:hAnsi="Arial" w:cs="Arial"/>
        </w:rPr>
        <w:footnoteReference w:id="46"/>
      </w:r>
    </w:p>
    <w:p w:rsidR="00126359" w:rsidRDefault="00126359" w:rsidP="00126359">
      <w:pPr>
        <w:spacing w:before="120"/>
        <w:ind w:firstLine="284"/>
        <w:jc w:val="both"/>
        <w:rPr>
          <w:rFonts w:ascii="Arial" w:hAnsi="Arial" w:cs="Arial"/>
        </w:rPr>
      </w:pPr>
      <w:r>
        <w:rPr>
          <w:rFonts w:ascii="Arial" w:hAnsi="Arial" w:cs="Arial"/>
        </w:rPr>
        <w:t xml:space="preserve">La straordinarietà e la pregnanza di queste immagini raggiunge accenti elevati e commossi nella </w:t>
      </w:r>
      <w:r>
        <w:rPr>
          <w:rFonts w:ascii="Arial" w:hAnsi="Arial" w:cs="Arial"/>
          <w:i/>
        </w:rPr>
        <w:t>prima lettera di Pietro</w:t>
      </w:r>
      <w:r>
        <w:rPr>
          <w:rFonts w:ascii="Arial" w:hAnsi="Arial" w:cs="Arial"/>
        </w:rPr>
        <w:t>, diretta a ravvivare nei destinatari la gioia e la fierezza dell’appartenenza ecclesiale : «</w:t>
      </w:r>
      <w:r>
        <w:rPr>
          <w:rFonts w:ascii="Arial" w:hAnsi="Arial" w:cs="Arial"/>
          <w:i/>
        </w:rPr>
        <w:t>Voi siete la stirpe eletta, il sacerdozio regale, la nazione santa, il popolo che Dio si è acquistato perché proclami le opere meravigliose di lui</w:t>
      </w:r>
      <w:r>
        <w:rPr>
          <w:rFonts w:ascii="Arial" w:hAnsi="Arial" w:cs="Arial"/>
          <w:iCs/>
        </w:rPr>
        <w:t>»</w:t>
      </w:r>
      <w:r>
        <w:rPr>
          <w:rFonts w:ascii="Arial" w:hAnsi="Arial" w:cs="Arial"/>
          <w:i/>
        </w:rPr>
        <w:t xml:space="preserve"> </w:t>
      </w:r>
      <w:r>
        <w:rPr>
          <w:rFonts w:ascii="Arial" w:hAnsi="Arial" w:cs="Arial"/>
        </w:rPr>
        <w:t xml:space="preserve">(1Pt. 2,9). </w:t>
      </w:r>
    </w:p>
    <w:p w:rsidR="00126359" w:rsidRPr="006C314C" w:rsidRDefault="00126359" w:rsidP="00126359">
      <w:pPr>
        <w:pStyle w:val="NormaleWeb"/>
        <w:spacing w:before="180" w:beforeAutospacing="0" w:after="0" w:afterAutospacing="0"/>
        <w:ind w:firstLine="284"/>
        <w:jc w:val="both"/>
        <w:rPr>
          <w:rFonts w:ascii="Arial" w:eastAsia="MS Mincho" w:hAnsi="Arial" w:cs="Arial"/>
        </w:rPr>
      </w:pPr>
      <w:r w:rsidRPr="006C314C">
        <w:rPr>
          <w:rFonts w:ascii="Arial" w:eastAsia="MS Mincho" w:hAnsi="Arial" w:cs="Arial"/>
          <w:bCs/>
        </w:rPr>
        <w:t>Tutto il cammino pastorale è quello della santità</w:t>
      </w:r>
      <w:r w:rsidRPr="006C314C">
        <w:rPr>
          <w:rFonts w:ascii="Arial" w:eastAsia="MS Mincho" w:hAnsi="Arial" w:cs="Arial"/>
        </w:rPr>
        <w:t xml:space="preserve"> </w:t>
      </w:r>
    </w:p>
    <w:p w:rsidR="00126359" w:rsidRDefault="00126359" w:rsidP="00126359">
      <w:pPr>
        <w:pStyle w:val="NormaleWeb"/>
        <w:spacing w:before="120" w:beforeAutospacing="0" w:after="0" w:afterAutospacing="0"/>
        <w:ind w:firstLine="284"/>
        <w:jc w:val="both"/>
        <w:rPr>
          <w:rFonts w:ascii="Arial" w:hAnsi="Arial" w:cs="Arial"/>
          <w:i/>
          <w:iCs/>
        </w:rPr>
      </w:pPr>
      <w:r>
        <w:rPr>
          <w:rFonts w:ascii="Arial" w:eastAsia="MS Mincho" w:hAnsi="Arial" w:cs="Arial"/>
          <w:b/>
          <w:bCs/>
        </w:rPr>
        <w:t xml:space="preserve">a) </w:t>
      </w:r>
      <w:r>
        <w:rPr>
          <w:rFonts w:ascii="Arial" w:eastAsia="MS Mincho" w:hAnsi="Arial" w:cs="Arial"/>
        </w:rPr>
        <w:t>«</w:t>
      </w:r>
      <w:r>
        <w:rPr>
          <w:rFonts w:ascii="Arial" w:hAnsi="Arial" w:cs="Arial"/>
          <w:i/>
          <w:iCs/>
        </w:rPr>
        <w:t xml:space="preserve">Ricordare questa elementare verità, ponendola a fondamento della programmazione pastorale che ci vede impegnati all'inizio del nuovo millennio, </w:t>
      </w:r>
      <w:r>
        <w:rPr>
          <w:rFonts w:ascii="Arial" w:hAnsi="Arial" w:cs="Arial"/>
          <w:i/>
          <w:iCs/>
          <w:u w:val="single"/>
        </w:rPr>
        <w:t xml:space="preserve">potrebbe </w:t>
      </w:r>
      <w:r>
        <w:rPr>
          <w:rFonts w:ascii="Arial" w:hAnsi="Arial" w:cs="Arial"/>
          <w:i/>
          <w:iCs/>
          <w:u w:val="single"/>
        </w:rPr>
        <w:lastRenderedPageBreak/>
        <w:t>sembrare, di primo acchito, qualcosa di scarsamente operativo</w:t>
      </w:r>
      <w:r>
        <w:rPr>
          <w:rFonts w:ascii="Arial" w:hAnsi="Arial" w:cs="Arial"/>
          <w:i/>
          <w:iCs/>
        </w:rPr>
        <w:t>. Si può forse</w:t>
      </w:r>
      <w:r>
        <w:rPr>
          <w:rFonts w:ascii="Arial" w:hAnsi="Arial" w:cs="Arial"/>
        </w:rPr>
        <w:t xml:space="preserve"> "</w:t>
      </w:r>
      <w:r>
        <w:rPr>
          <w:rFonts w:ascii="Arial" w:hAnsi="Arial" w:cs="Arial"/>
          <w:i/>
          <w:iCs/>
        </w:rPr>
        <w:t>programmare</w:t>
      </w:r>
      <w:r>
        <w:rPr>
          <w:rFonts w:ascii="Arial" w:hAnsi="Arial" w:cs="Arial"/>
        </w:rPr>
        <w:t xml:space="preserve">" </w:t>
      </w:r>
      <w:r>
        <w:rPr>
          <w:rFonts w:ascii="Arial" w:hAnsi="Arial" w:cs="Arial"/>
          <w:i/>
          <w:iCs/>
        </w:rPr>
        <w:t>la santità? Che cosa può significare questa parola, nella logica di un piano pastorale?</w:t>
      </w:r>
    </w:p>
    <w:p w:rsidR="00126359" w:rsidRDefault="00126359" w:rsidP="00126359">
      <w:pPr>
        <w:pStyle w:val="NormaleWeb"/>
        <w:spacing w:before="120" w:beforeAutospacing="0" w:after="0" w:afterAutospacing="0"/>
        <w:ind w:firstLine="284"/>
        <w:jc w:val="both"/>
        <w:rPr>
          <w:rFonts w:ascii="Arial" w:hAnsi="Arial" w:cs="Arial"/>
          <w:i/>
          <w:iCs/>
        </w:rPr>
      </w:pPr>
      <w:r>
        <w:rPr>
          <w:rFonts w:ascii="Arial" w:hAnsi="Arial" w:cs="Arial"/>
          <w:b/>
          <w:bCs/>
        </w:rPr>
        <w:t>b)</w:t>
      </w:r>
      <w:r>
        <w:rPr>
          <w:rFonts w:ascii="Arial" w:hAnsi="Arial" w:cs="Arial"/>
        </w:rPr>
        <w:t xml:space="preserve"> </w:t>
      </w:r>
      <w:r>
        <w:rPr>
          <w:rFonts w:ascii="Arial" w:eastAsia="MS Mincho" w:hAnsi="Arial" w:cs="Arial"/>
        </w:rPr>
        <w:t>«</w:t>
      </w:r>
      <w:r>
        <w:rPr>
          <w:rFonts w:ascii="Arial" w:hAnsi="Arial" w:cs="Arial"/>
          <w:i/>
          <w:iCs/>
        </w:rPr>
        <w:t xml:space="preserve">In realtà, </w:t>
      </w:r>
      <w:r>
        <w:rPr>
          <w:rFonts w:ascii="Arial" w:hAnsi="Arial" w:cs="Arial"/>
          <w:i/>
          <w:iCs/>
          <w:u w:val="single"/>
        </w:rPr>
        <w:t>porre la programmazione pastorale nel segno della santità è una scelta gravida di conseguenze</w:t>
      </w:r>
      <w:r>
        <w:rPr>
          <w:rFonts w:ascii="Arial" w:hAnsi="Arial" w:cs="Arial"/>
          <w:i/>
          <w:iCs/>
        </w:rPr>
        <w:t xml:space="preserve">. </w:t>
      </w:r>
    </w:p>
    <w:p w:rsidR="00126359" w:rsidRDefault="00126359" w:rsidP="00126359">
      <w:pPr>
        <w:pStyle w:val="NormaleWeb"/>
        <w:spacing w:before="120" w:beforeAutospacing="0" w:after="0" w:afterAutospacing="0"/>
        <w:ind w:left="567" w:right="567" w:firstLine="284"/>
        <w:jc w:val="both"/>
        <w:rPr>
          <w:rFonts w:ascii="Arial" w:hAnsi="Arial" w:cs="Arial"/>
        </w:rPr>
      </w:pPr>
      <w:r>
        <w:rPr>
          <w:rFonts w:ascii="Arial" w:hAnsi="Arial" w:cs="Arial"/>
          <w:i/>
          <w:iCs/>
        </w:rPr>
        <w:t>Significa esprimere la convinzione che, se il Battesimo è un vero ingresso nella santità di Dio attraverso l'inserimento in Cristo e l'</w:t>
      </w:r>
      <w:proofErr w:type="spellStart"/>
      <w:r>
        <w:rPr>
          <w:rFonts w:ascii="Arial" w:hAnsi="Arial" w:cs="Arial"/>
          <w:i/>
          <w:iCs/>
        </w:rPr>
        <w:t>inabitazione</w:t>
      </w:r>
      <w:proofErr w:type="spellEnd"/>
      <w:r>
        <w:rPr>
          <w:rFonts w:ascii="Arial" w:hAnsi="Arial" w:cs="Arial"/>
          <w:i/>
          <w:iCs/>
        </w:rPr>
        <w:t xml:space="preserve"> del suo Spirito, sarebbe un controsenso accontentarsi di una vita mediocre, vissuta all'insegna di un'etica minimalistica e di una religiosità superficiale. Chiedere a un catecumeno:</w:t>
      </w:r>
      <w:r>
        <w:rPr>
          <w:rFonts w:ascii="Arial" w:hAnsi="Arial" w:cs="Arial"/>
        </w:rPr>
        <w:t xml:space="preserve"> "</w:t>
      </w:r>
      <w:r>
        <w:rPr>
          <w:rFonts w:ascii="Arial" w:hAnsi="Arial" w:cs="Arial"/>
          <w:i/>
          <w:iCs/>
        </w:rPr>
        <w:t>Vuoi ricevere il Battesimo?</w:t>
      </w:r>
      <w:r>
        <w:rPr>
          <w:rFonts w:ascii="Arial" w:hAnsi="Arial" w:cs="Arial"/>
        </w:rPr>
        <w:t xml:space="preserve">" </w:t>
      </w:r>
      <w:r>
        <w:rPr>
          <w:rFonts w:ascii="Arial" w:hAnsi="Arial" w:cs="Arial"/>
          <w:i/>
          <w:iCs/>
        </w:rPr>
        <w:t xml:space="preserve">significa al tempo stesso chiedergli: "Vuoi diventare santo?". Significa porre sulla sua strada il radicalismo del discorso della Montagna: "Siate perfetti come è perfetto il Padre vostro celeste" </w:t>
      </w:r>
      <w:r>
        <w:rPr>
          <w:rFonts w:ascii="Arial" w:hAnsi="Arial" w:cs="Arial"/>
        </w:rPr>
        <w:t>(</w:t>
      </w:r>
      <w:r>
        <w:rPr>
          <w:rFonts w:ascii="Arial" w:hAnsi="Arial" w:cs="Arial"/>
          <w:i/>
          <w:iCs/>
        </w:rPr>
        <w:t xml:space="preserve">Mt </w:t>
      </w:r>
      <w:r>
        <w:rPr>
          <w:rFonts w:ascii="Arial" w:hAnsi="Arial" w:cs="Arial"/>
        </w:rPr>
        <w:t>5,48)»;</w:t>
      </w:r>
      <w:r>
        <w:rPr>
          <w:rStyle w:val="Rimandonotaapidipagina"/>
          <w:rFonts w:ascii="Arial" w:hAnsi="Arial" w:cs="Arial"/>
          <w:sz w:val="20"/>
        </w:rPr>
        <w:footnoteReference w:id="47"/>
      </w:r>
      <w:r>
        <w:rPr>
          <w:rFonts w:ascii="Arial" w:hAnsi="Arial" w:cs="Arial"/>
        </w:rPr>
        <w:t xml:space="preserve"> </w:t>
      </w:r>
    </w:p>
    <w:p w:rsidR="00126359" w:rsidRDefault="00126359" w:rsidP="00126359">
      <w:pPr>
        <w:spacing w:before="180"/>
        <w:ind w:firstLine="284"/>
        <w:jc w:val="both"/>
        <w:rPr>
          <w:rFonts w:ascii="Arial" w:eastAsia="MS Mincho" w:hAnsi="Arial" w:cs="Arial"/>
          <w:u w:val="single"/>
        </w:rPr>
      </w:pPr>
      <w:r>
        <w:rPr>
          <w:rFonts w:ascii="Arial" w:eastAsia="MS Mincho" w:hAnsi="Arial" w:cs="Arial"/>
          <w:b/>
          <w:bCs/>
        </w:rPr>
        <w:t xml:space="preserve">c) </w:t>
      </w:r>
      <w:r>
        <w:rPr>
          <w:rFonts w:ascii="Arial" w:eastAsia="MS Mincho" w:hAnsi="Arial" w:cs="Arial"/>
        </w:rPr>
        <w:t xml:space="preserve"> </w:t>
      </w:r>
      <w:r>
        <w:rPr>
          <w:rFonts w:ascii="Arial" w:eastAsia="MS Mincho" w:hAnsi="Arial" w:cs="Arial"/>
          <w:u w:val="single"/>
        </w:rPr>
        <w:t xml:space="preserve">l'azione pastorale si deve muovere con la convinzione che fra tutti i carismi, quello della santità è il più fecondo. </w:t>
      </w:r>
    </w:p>
    <w:p w:rsidR="00126359" w:rsidRDefault="00126359" w:rsidP="00126359">
      <w:pPr>
        <w:spacing w:before="120"/>
        <w:ind w:firstLine="284"/>
        <w:jc w:val="both"/>
        <w:rPr>
          <w:rFonts w:ascii="Arial" w:eastAsia="MS Mincho" w:hAnsi="Arial" w:cs="Arial"/>
        </w:rPr>
      </w:pPr>
      <w:r>
        <w:rPr>
          <w:rFonts w:ascii="Arial" w:eastAsia="MS Mincho" w:hAnsi="Arial" w:cs="Arial"/>
        </w:rPr>
        <w:t xml:space="preserve">Come affermano i vescovi italiani </w:t>
      </w:r>
    </w:p>
    <w:p w:rsidR="00126359" w:rsidRDefault="00126359" w:rsidP="00126359">
      <w:pPr>
        <w:spacing w:before="120"/>
        <w:ind w:left="567" w:right="567" w:firstLine="284"/>
        <w:jc w:val="both"/>
        <w:rPr>
          <w:rFonts w:ascii="Arial" w:hAnsi="Arial" w:cs="Arial"/>
          <w:b/>
        </w:rPr>
      </w:pPr>
      <w:r>
        <w:rPr>
          <w:rFonts w:ascii="Arial" w:eastAsia="MS Mincho" w:hAnsi="Arial" w:cs="Arial"/>
        </w:rPr>
        <w:t>«</w:t>
      </w:r>
      <w:r>
        <w:rPr>
          <w:rFonts w:ascii="Arial" w:eastAsia="MS Mincho" w:hAnsi="Arial" w:cs="Arial"/>
          <w:i/>
          <w:iCs/>
        </w:rPr>
        <w:t>non è principalmente la quantità del lavoro che fa crescere la comunità, ma la qualità: una chiesa non la si organizza, ma la si genera con la fecondità dei carismi. Al vigore del linguaggio, alla forza degli argomenti, all'efficienza delle strutture, la sensibilità dell'uomo contemporaneo può anche opporre resistenza: ma si arrende facilmente davanti ai segni della santità</w:t>
      </w:r>
      <w:r>
        <w:rPr>
          <w:rFonts w:ascii="Arial" w:eastAsia="MS Mincho" w:hAnsi="Arial" w:cs="Arial"/>
        </w:rPr>
        <w:t>».</w:t>
      </w:r>
      <w:r>
        <w:rPr>
          <w:rStyle w:val="Rimandonotaapidipagina"/>
          <w:rFonts w:ascii="Arial" w:eastAsia="MS Mincho" w:hAnsi="Arial" w:cs="Arial"/>
          <w:sz w:val="20"/>
        </w:rPr>
        <w:footnoteReference w:id="48"/>
      </w:r>
      <w:r>
        <w:rPr>
          <w:rFonts w:ascii="Arial" w:eastAsia="MS Mincho" w:hAnsi="Arial" w:cs="Arial"/>
        </w:rPr>
        <w:t xml:space="preserve"> </w:t>
      </w:r>
    </w:p>
    <w:p w:rsidR="00126359" w:rsidRDefault="00126359" w:rsidP="00126359">
      <w:pPr>
        <w:spacing w:before="240"/>
        <w:ind w:firstLine="284"/>
        <w:jc w:val="both"/>
        <w:rPr>
          <w:rFonts w:ascii="Arial" w:hAnsi="Arial" w:cs="Arial"/>
          <w:b/>
          <w:bCs/>
        </w:rPr>
      </w:pPr>
      <w:r>
        <w:rPr>
          <w:rFonts w:ascii="Arial" w:hAnsi="Arial" w:cs="Arial"/>
          <w:b/>
          <w:bCs/>
          <w:sz w:val="22"/>
        </w:rPr>
        <w:t>3.5</w:t>
      </w:r>
      <w:r>
        <w:rPr>
          <w:rFonts w:ascii="Arial" w:hAnsi="Arial" w:cs="Arial"/>
          <w:b/>
          <w:bCs/>
        </w:rPr>
        <w:t xml:space="preserve">  La conoscenza di fede è possibile solo nello Spirito Santo</w:t>
      </w:r>
    </w:p>
    <w:p w:rsidR="00126359" w:rsidRDefault="00126359" w:rsidP="00126359">
      <w:pPr>
        <w:spacing w:before="120"/>
        <w:ind w:firstLine="284"/>
        <w:jc w:val="both"/>
        <w:rPr>
          <w:rFonts w:ascii="Arial" w:hAnsi="Arial" w:cs="Arial"/>
          <w:b/>
          <w:bCs/>
          <w:iCs/>
        </w:rPr>
      </w:pPr>
      <w:r>
        <w:rPr>
          <w:rFonts w:ascii="Arial" w:hAnsi="Arial" w:cs="Arial"/>
          <w:b/>
          <w:bCs/>
        </w:rPr>
        <w:t xml:space="preserve">  </w:t>
      </w:r>
      <w:r>
        <w:rPr>
          <w:rFonts w:ascii="Arial" w:hAnsi="Arial" w:cs="Arial"/>
        </w:rPr>
        <w:t>«</w:t>
      </w:r>
      <w:r>
        <w:rPr>
          <w:rFonts w:ascii="Arial" w:hAnsi="Arial" w:cs="Arial"/>
          <w:i/>
          <w:iCs/>
        </w:rPr>
        <w:t xml:space="preserve">Nessuno può dire </w:t>
      </w:r>
      <w:r>
        <w:rPr>
          <w:rFonts w:ascii="Arial" w:hAnsi="Arial" w:cs="Arial"/>
        </w:rPr>
        <w:t>“</w:t>
      </w:r>
      <w:r>
        <w:rPr>
          <w:rFonts w:ascii="Arial" w:hAnsi="Arial" w:cs="Arial"/>
          <w:i/>
          <w:iCs/>
        </w:rPr>
        <w:t>Gesù è il Signore</w:t>
      </w:r>
      <w:r>
        <w:rPr>
          <w:rFonts w:ascii="Arial" w:hAnsi="Arial" w:cs="Arial"/>
        </w:rPr>
        <w:t>”</w:t>
      </w:r>
      <w:r>
        <w:rPr>
          <w:rFonts w:ascii="Arial" w:hAnsi="Arial" w:cs="Arial"/>
          <w:i/>
          <w:iCs/>
        </w:rPr>
        <w:t xml:space="preserve"> se non sotto l’azione dello Spirito Santo</w:t>
      </w:r>
      <w:r>
        <w:rPr>
          <w:rFonts w:ascii="Arial" w:hAnsi="Arial" w:cs="Arial"/>
          <w:iCs/>
        </w:rPr>
        <w:t>» (</w:t>
      </w:r>
      <w:r>
        <w:rPr>
          <w:rFonts w:ascii="Arial" w:hAnsi="Arial" w:cs="Arial"/>
          <w:i/>
        </w:rPr>
        <w:t xml:space="preserve">1 </w:t>
      </w:r>
      <w:proofErr w:type="spellStart"/>
      <w:r>
        <w:rPr>
          <w:rFonts w:ascii="Arial" w:hAnsi="Arial" w:cs="Arial"/>
          <w:i/>
        </w:rPr>
        <w:t>Cor</w:t>
      </w:r>
      <w:proofErr w:type="spellEnd"/>
      <w:r>
        <w:rPr>
          <w:rFonts w:ascii="Arial" w:hAnsi="Arial" w:cs="Arial"/>
          <w:iCs/>
        </w:rPr>
        <w:t xml:space="preserve"> 12,3).</w:t>
      </w:r>
    </w:p>
    <w:p w:rsidR="00126359" w:rsidRDefault="00126359" w:rsidP="00126359">
      <w:pPr>
        <w:spacing w:before="120"/>
        <w:ind w:firstLine="284"/>
        <w:jc w:val="both"/>
        <w:rPr>
          <w:rFonts w:ascii="Arial" w:hAnsi="Arial" w:cs="Arial"/>
          <w:iCs/>
        </w:rPr>
      </w:pPr>
      <w:r>
        <w:rPr>
          <w:rFonts w:ascii="Arial" w:hAnsi="Arial" w:cs="Arial"/>
        </w:rPr>
        <w:t>«</w:t>
      </w:r>
      <w:r>
        <w:rPr>
          <w:rFonts w:ascii="Arial" w:hAnsi="Arial" w:cs="Arial"/>
          <w:i/>
          <w:iCs/>
        </w:rPr>
        <w:t>Dio ha mandato nei nostri cuori lo Spirito del suo Figlio che grida: Abbà, Padre</w:t>
      </w:r>
      <w:r>
        <w:rPr>
          <w:rFonts w:ascii="Arial" w:hAnsi="Arial" w:cs="Arial"/>
          <w:iCs/>
        </w:rPr>
        <w:t>» (</w:t>
      </w:r>
      <w:proofErr w:type="spellStart"/>
      <w:r>
        <w:rPr>
          <w:rFonts w:ascii="Arial" w:hAnsi="Arial" w:cs="Arial"/>
          <w:i/>
        </w:rPr>
        <w:t>Gal</w:t>
      </w:r>
      <w:proofErr w:type="spellEnd"/>
      <w:r>
        <w:rPr>
          <w:rFonts w:ascii="Arial" w:hAnsi="Arial" w:cs="Arial"/>
          <w:i/>
        </w:rPr>
        <w:t xml:space="preserve"> </w:t>
      </w:r>
      <w:r>
        <w:rPr>
          <w:rFonts w:ascii="Arial" w:hAnsi="Arial" w:cs="Arial"/>
          <w:iCs/>
        </w:rPr>
        <w:t>4,6).</w:t>
      </w:r>
    </w:p>
    <w:p w:rsidR="00126359" w:rsidRDefault="00126359" w:rsidP="00126359">
      <w:pPr>
        <w:spacing w:before="120"/>
        <w:ind w:left="567" w:right="567" w:firstLine="284"/>
        <w:jc w:val="both"/>
        <w:rPr>
          <w:rFonts w:ascii="Arial" w:hAnsi="Arial" w:cs="Arial"/>
          <w:iCs/>
        </w:rPr>
      </w:pPr>
      <w:r>
        <w:rPr>
          <w:rFonts w:ascii="Arial" w:hAnsi="Arial" w:cs="Arial"/>
        </w:rPr>
        <w:t>«</w:t>
      </w:r>
      <w:r>
        <w:rPr>
          <w:rFonts w:ascii="Arial" w:hAnsi="Arial" w:cs="Arial"/>
          <w:i/>
        </w:rPr>
        <w:t>Per essere in contatto con Cristo,, bisogna dapprima essere stati toccati dallo Spirito Santo. E’ Lui che ci precede e suscita in noi la fede. In forza del nostro Battesimo, primo sacramento della fede, la Vita, che ha la sua sorgente nel Padre e ci è offerta nel Figlio, ci viene comunicata intimamente e personalmente dallo Spirito Santo nella Chiesa</w:t>
      </w:r>
      <w:r>
        <w:rPr>
          <w:rFonts w:ascii="Arial" w:hAnsi="Arial" w:cs="Arial"/>
          <w:iCs/>
        </w:rPr>
        <w:t>» (</w:t>
      </w:r>
      <w:r>
        <w:rPr>
          <w:rFonts w:ascii="Arial" w:hAnsi="Arial" w:cs="Arial"/>
          <w:i/>
        </w:rPr>
        <w:t>CCC</w:t>
      </w:r>
      <w:r>
        <w:rPr>
          <w:rFonts w:ascii="Arial" w:hAnsi="Arial" w:cs="Arial"/>
          <w:iCs/>
        </w:rPr>
        <w:t>, n. 683).</w:t>
      </w:r>
    </w:p>
    <w:p w:rsidR="00126359" w:rsidRPr="006C314C" w:rsidRDefault="00126359" w:rsidP="00126359">
      <w:pPr>
        <w:spacing w:before="180"/>
        <w:ind w:firstLine="284"/>
        <w:jc w:val="both"/>
        <w:rPr>
          <w:rFonts w:ascii="Arial" w:hAnsi="Arial" w:cs="Arial"/>
          <w:i/>
          <w:iCs/>
        </w:rPr>
      </w:pPr>
      <w:r>
        <w:rPr>
          <w:rFonts w:ascii="Arial" w:hAnsi="Arial" w:cs="Arial"/>
          <w:b/>
          <w:bCs/>
          <w:iCs/>
          <w:sz w:val="22"/>
        </w:rPr>
        <w:t xml:space="preserve">3.6   </w:t>
      </w:r>
      <w:r>
        <w:rPr>
          <w:rFonts w:ascii="Arial" w:hAnsi="Arial" w:cs="Arial"/>
          <w:b/>
          <w:bCs/>
        </w:rPr>
        <w:t xml:space="preserve">Senza lo Spirito Santo tutto resta senza identità e senza fecondità </w:t>
      </w:r>
    </w:p>
    <w:p w:rsidR="00126359" w:rsidRDefault="00126359" w:rsidP="00126359">
      <w:pPr>
        <w:spacing w:before="120"/>
        <w:ind w:left="567" w:right="567" w:firstLine="284"/>
        <w:jc w:val="both"/>
        <w:rPr>
          <w:rFonts w:ascii="Arial" w:eastAsia="MS Mincho" w:hAnsi="Arial" w:cs="Arial"/>
        </w:rPr>
      </w:pPr>
      <w:r>
        <w:rPr>
          <w:rFonts w:ascii="Arial" w:eastAsia="MS Mincho" w:hAnsi="Arial" w:cs="Arial"/>
        </w:rPr>
        <w:t>«</w:t>
      </w:r>
      <w:r>
        <w:rPr>
          <w:rFonts w:ascii="Arial" w:eastAsia="MS Mincho" w:hAnsi="Arial" w:cs="Arial"/>
          <w:i/>
        </w:rPr>
        <w:t>Senza lo Spirito Santo, Dio è lontano, Cristo resta nel passato, il Vangelo è una lettera morta, la Chiesa una semplice organizzazione, l'autorità un potere, la missione una propaganda, il culto un ricordo, e l'agire cristiano una morale di schiavi</w:t>
      </w:r>
      <w:r>
        <w:rPr>
          <w:rFonts w:ascii="Arial" w:eastAsia="MS Mincho" w:hAnsi="Arial" w:cs="Arial"/>
        </w:rPr>
        <w:t>».</w:t>
      </w:r>
      <w:r>
        <w:rPr>
          <w:rStyle w:val="Rimandonotaapidipagina"/>
          <w:rFonts w:ascii="Arial" w:eastAsia="MS Mincho" w:hAnsi="Arial" w:cs="Arial"/>
          <w:sz w:val="20"/>
        </w:rPr>
        <w:footnoteReference w:id="49"/>
      </w:r>
    </w:p>
    <w:p w:rsidR="00126359" w:rsidRDefault="00126359" w:rsidP="00126359">
      <w:pPr>
        <w:pStyle w:val="NormaleWeb"/>
        <w:spacing w:before="120" w:beforeAutospacing="0" w:after="0" w:afterAutospacing="0"/>
        <w:ind w:firstLine="284"/>
        <w:jc w:val="both"/>
        <w:rPr>
          <w:rFonts w:ascii="Arial" w:hAnsi="Arial" w:cs="Arial"/>
          <w:bCs/>
          <w:i/>
          <w:iCs/>
        </w:rPr>
      </w:pPr>
      <w:r>
        <w:rPr>
          <w:rFonts w:ascii="Arial" w:hAnsi="Arial" w:cs="Arial"/>
          <w:b/>
          <w:sz w:val="22"/>
        </w:rPr>
        <w:lastRenderedPageBreak/>
        <w:t>3.7</w:t>
      </w:r>
      <w:r>
        <w:rPr>
          <w:rFonts w:ascii="Arial" w:hAnsi="Arial" w:cs="Arial"/>
          <w:bCs/>
        </w:rPr>
        <w:t xml:space="preserve">  </w:t>
      </w:r>
      <w:r>
        <w:rPr>
          <w:rFonts w:ascii="Arial" w:hAnsi="Arial" w:cs="Arial"/>
          <w:b/>
        </w:rPr>
        <w:t>Nell’azione pastorale della Chiesa il primato è della grazia</w:t>
      </w:r>
      <w:r>
        <w:rPr>
          <w:rFonts w:ascii="Arial" w:hAnsi="Arial" w:cs="Arial"/>
          <w:bCs/>
          <w:i/>
          <w:iCs/>
        </w:rPr>
        <w:t xml:space="preserve"> </w:t>
      </w:r>
    </w:p>
    <w:p w:rsidR="00126359" w:rsidRDefault="00126359" w:rsidP="00126359">
      <w:pPr>
        <w:pStyle w:val="NormaleWeb"/>
        <w:spacing w:before="120" w:beforeAutospacing="0" w:after="0" w:afterAutospacing="0"/>
        <w:ind w:left="567" w:right="567" w:firstLine="284"/>
        <w:jc w:val="both"/>
        <w:rPr>
          <w:rFonts w:ascii="Arial" w:hAnsi="Arial" w:cs="Arial"/>
        </w:rPr>
      </w:pPr>
      <w:r>
        <w:rPr>
          <w:rFonts w:ascii="Arial" w:eastAsia="MS Mincho" w:hAnsi="Arial" w:cs="Arial"/>
        </w:rPr>
        <w:t>«</w:t>
      </w:r>
      <w:r>
        <w:rPr>
          <w:rFonts w:ascii="Arial" w:hAnsi="Arial" w:cs="Arial"/>
          <w:i/>
          <w:iCs/>
        </w:rPr>
        <w:t xml:space="preserve">C'è una tentazione che da sempre insidia ogni cammino spirituale e la stessa azione pastorale: quella di pensare che i risultati dipendano dalla nostra capacità di fare e di programmare. Certo, Iddio ci chiede una reale collaborazione alla sua grazia, e dunque ci invita ad investire, nel nostro servizio alla causa del Regno, tutte le nostre risorse di intelligenza e di operatività. Ma guai a dimenticare che </w:t>
      </w:r>
      <w:r>
        <w:rPr>
          <w:rFonts w:ascii="Arial" w:hAnsi="Arial" w:cs="Arial"/>
        </w:rPr>
        <w:t>"</w:t>
      </w:r>
      <w:r>
        <w:rPr>
          <w:rFonts w:ascii="Arial" w:hAnsi="Arial" w:cs="Arial"/>
          <w:i/>
          <w:iCs/>
        </w:rPr>
        <w:t>senza Cristo non possiamo far nulla</w:t>
      </w:r>
      <w:r>
        <w:rPr>
          <w:rFonts w:ascii="Arial" w:hAnsi="Arial" w:cs="Arial"/>
        </w:rPr>
        <w:t>"</w:t>
      </w:r>
      <w:r>
        <w:rPr>
          <w:rFonts w:ascii="Arial" w:eastAsia="MS Mincho" w:hAnsi="Arial" w:cs="Arial"/>
        </w:rPr>
        <w:t>»</w:t>
      </w:r>
      <w:r>
        <w:rPr>
          <w:rFonts w:ascii="Arial" w:hAnsi="Arial" w:cs="Arial"/>
          <w:sz w:val="22"/>
        </w:rPr>
        <w:t xml:space="preserve"> (</w:t>
      </w:r>
      <w:proofErr w:type="spellStart"/>
      <w:r>
        <w:rPr>
          <w:rFonts w:ascii="Arial" w:hAnsi="Arial" w:cs="Arial"/>
          <w:sz w:val="22"/>
        </w:rPr>
        <w:t>cfr</w:t>
      </w:r>
      <w:proofErr w:type="spellEnd"/>
      <w:r>
        <w:rPr>
          <w:rFonts w:ascii="Arial" w:hAnsi="Arial" w:cs="Arial"/>
          <w:sz w:val="22"/>
        </w:rPr>
        <w:t xml:space="preserve"> </w:t>
      </w:r>
      <w:proofErr w:type="spellStart"/>
      <w:r>
        <w:rPr>
          <w:rFonts w:ascii="Arial" w:hAnsi="Arial" w:cs="Arial"/>
          <w:i/>
          <w:iCs/>
          <w:sz w:val="22"/>
        </w:rPr>
        <w:t>Gv</w:t>
      </w:r>
      <w:proofErr w:type="spellEnd"/>
      <w:r>
        <w:rPr>
          <w:rFonts w:ascii="Arial" w:hAnsi="Arial" w:cs="Arial"/>
          <w:i/>
          <w:iCs/>
          <w:sz w:val="22"/>
        </w:rPr>
        <w:t xml:space="preserve"> </w:t>
      </w:r>
      <w:r>
        <w:rPr>
          <w:rFonts w:ascii="Arial" w:hAnsi="Arial" w:cs="Arial"/>
          <w:sz w:val="22"/>
        </w:rPr>
        <w:t>15,5);</w:t>
      </w:r>
      <w:r>
        <w:rPr>
          <w:rStyle w:val="Rimandonotaapidipagina"/>
          <w:rFonts w:ascii="Arial" w:hAnsi="Arial" w:cs="Arial"/>
          <w:sz w:val="20"/>
        </w:rPr>
        <w:footnoteReference w:id="50"/>
      </w:r>
    </w:p>
    <w:p w:rsidR="00126359" w:rsidRDefault="00126359" w:rsidP="00126359">
      <w:pPr>
        <w:pStyle w:val="NormaleWeb"/>
        <w:spacing w:before="120" w:beforeAutospacing="0" w:after="0" w:afterAutospacing="0"/>
        <w:ind w:firstLine="284"/>
        <w:jc w:val="both"/>
        <w:rPr>
          <w:rFonts w:ascii="Arial" w:hAnsi="Arial" w:cs="Arial"/>
          <w:bCs/>
          <w:u w:val="single"/>
        </w:rPr>
      </w:pPr>
      <w:r>
        <w:rPr>
          <w:rFonts w:ascii="Arial" w:hAnsi="Arial" w:cs="Arial"/>
          <w:b/>
        </w:rPr>
        <w:t xml:space="preserve">a)  </w:t>
      </w:r>
      <w:r>
        <w:rPr>
          <w:rFonts w:ascii="Arial" w:hAnsi="Arial" w:cs="Arial"/>
          <w:bCs/>
          <w:u w:val="single"/>
        </w:rPr>
        <w:t>nella programmazione occorre un rinnovato impegno di preghiera</w:t>
      </w:r>
    </w:p>
    <w:p w:rsidR="00126359" w:rsidRDefault="00126359" w:rsidP="00126359">
      <w:pPr>
        <w:pStyle w:val="NormaleWeb"/>
        <w:spacing w:before="120" w:beforeAutospacing="0" w:after="0" w:afterAutospacing="0"/>
        <w:ind w:firstLine="284"/>
        <w:jc w:val="both"/>
        <w:rPr>
          <w:rFonts w:ascii="Arial" w:hAnsi="Arial" w:cs="Arial"/>
        </w:rPr>
      </w:pPr>
      <w:r>
        <w:rPr>
          <w:rFonts w:ascii="Arial" w:hAnsi="Arial" w:cs="Arial"/>
          <w:bCs/>
        </w:rPr>
        <w:t>«</w:t>
      </w:r>
      <w:r>
        <w:rPr>
          <w:rFonts w:ascii="Arial" w:hAnsi="Arial" w:cs="Arial"/>
          <w:i/>
          <w:iCs/>
        </w:rPr>
        <w:t>Impegnarci con maggior fiducia, nella programmazione che ci attende, ad una pastorale che dia tutto il suo spazio alla preghiera, personale e comunitaria, significa rispettare un principio essenziale della visione cristiana della vita: il primato della grazia</w:t>
      </w:r>
      <w:r>
        <w:rPr>
          <w:rFonts w:ascii="Arial" w:eastAsia="MS Mincho" w:hAnsi="Arial" w:cs="Arial"/>
        </w:rPr>
        <w:t>» (</w:t>
      </w:r>
      <w:r>
        <w:rPr>
          <w:rFonts w:ascii="Arial" w:eastAsia="MS Mincho" w:hAnsi="Arial" w:cs="Arial"/>
          <w:i/>
          <w:iCs/>
        </w:rPr>
        <w:t>NMI</w:t>
      </w:r>
      <w:r>
        <w:rPr>
          <w:rFonts w:ascii="Arial" w:eastAsia="MS Mincho" w:hAnsi="Arial" w:cs="Arial"/>
        </w:rPr>
        <w:t>, 38);</w:t>
      </w:r>
    </w:p>
    <w:p w:rsidR="00126359" w:rsidRDefault="00126359" w:rsidP="00126359">
      <w:pPr>
        <w:pStyle w:val="NormaleWeb"/>
        <w:spacing w:before="120" w:beforeAutospacing="0"/>
        <w:ind w:firstLine="284"/>
        <w:jc w:val="both"/>
        <w:rPr>
          <w:rFonts w:ascii="Arial" w:hAnsi="Arial" w:cs="Arial"/>
          <w:i/>
          <w:iCs/>
          <w:u w:val="single"/>
        </w:rPr>
      </w:pPr>
      <w:r>
        <w:rPr>
          <w:rFonts w:ascii="Arial" w:hAnsi="Arial" w:cs="Arial"/>
          <w:b/>
          <w:bCs/>
        </w:rPr>
        <w:t>b)</w:t>
      </w:r>
      <w:r>
        <w:rPr>
          <w:rFonts w:ascii="Arial" w:hAnsi="Arial" w:cs="Arial"/>
        </w:rPr>
        <w:t xml:space="preserve"> </w:t>
      </w:r>
      <w:r>
        <w:rPr>
          <w:rFonts w:ascii="Arial" w:hAnsi="Arial" w:cs="Arial"/>
          <w:b/>
          <w:bCs/>
        </w:rPr>
        <w:t xml:space="preserve"> </w:t>
      </w:r>
      <w:r>
        <w:rPr>
          <w:rFonts w:ascii="Arial" w:hAnsi="Arial" w:cs="Arial"/>
          <w:u w:val="single"/>
        </w:rPr>
        <w:t>la preghiera ci ricorda costantemente il primato di Cristo e, in rapporto a lui, il primato della vita interiore e della santità</w:t>
      </w:r>
      <w:r>
        <w:rPr>
          <w:rFonts w:ascii="Arial" w:hAnsi="Arial" w:cs="Arial"/>
          <w:i/>
          <w:iCs/>
          <w:u w:val="single"/>
        </w:rPr>
        <w:t xml:space="preserve"> </w:t>
      </w:r>
    </w:p>
    <w:p w:rsidR="00126359" w:rsidRDefault="00126359" w:rsidP="00126359">
      <w:pPr>
        <w:pStyle w:val="NormaleWeb"/>
        <w:spacing w:before="0" w:beforeAutospacing="0" w:after="0" w:afterAutospacing="0"/>
        <w:ind w:left="567" w:right="567" w:firstLine="284"/>
        <w:jc w:val="both"/>
        <w:rPr>
          <w:rFonts w:ascii="Arial" w:hAnsi="Arial" w:cs="Arial"/>
          <w:i/>
          <w:iCs/>
        </w:rPr>
      </w:pPr>
      <w:r>
        <w:rPr>
          <w:rFonts w:ascii="Arial" w:hAnsi="Arial" w:cs="Arial"/>
        </w:rPr>
        <w:t>«</w:t>
      </w:r>
      <w:r>
        <w:rPr>
          <w:rFonts w:ascii="Arial" w:hAnsi="Arial" w:cs="Arial"/>
          <w:i/>
          <w:iCs/>
        </w:rPr>
        <w:t xml:space="preserve">Quando questo principio non è rispettato, c'è da meravigliarsi se i progetti pastorali vanno incontro al fallimento e lasciano nell'animo un avvilente senso di frustrazione? Facciamo allora l'esperienza dei discepoli nell'episodio evangelico della pesca miracolosa: </w:t>
      </w:r>
      <w:r>
        <w:rPr>
          <w:rFonts w:ascii="Arial" w:hAnsi="Arial" w:cs="Arial"/>
        </w:rPr>
        <w:t>"</w:t>
      </w:r>
      <w:r>
        <w:rPr>
          <w:rFonts w:ascii="Arial" w:hAnsi="Arial" w:cs="Arial"/>
          <w:i/>
          <w:iCs/>
        </w:rPr>
        <w:t>Abbiamo faticato tutta la notte e non abbiamo preso nulla</w:t>
      </w:r>
      <w:r>
        <w:rPr>
          <w:rFonts w:ascii="Arial" w:hAnsi="Arial" w:cs="Arial"/>
        </w:rPr>
        <w:t>"</w:t>
      </w:r>
      <w:r>
        <w:rPr>
          <w:rFonts w:ascii="Arial" w:hAnsi="Arial" w:cs="Arial"/>
          <w:i/>
          <w:iCs/>
        </w:rPr>
        <w:t xml:space="preserve"> (Lc </w:t>
      </w:r>
      <w:r>
        <w:rPr>
          <w:rFonts w:ascii="Arial" w:hAnsi="Arial" w:cs="Arial"/>
        </w:rPr>
        <w:t>5,5).</w:t>
      </w:r>
      <w:r>
        <w:rPr>
          <w:rFonts w:ascii="Arial" w:hAnsi="Arial" w:cs="Arial"/>
          <w:i/>
          <w:iCs/>
        </w:rPr>
        <w:t xml:space="preserve"> </w:t>
      </w:r>
    </w:p>
    <w:p w:rsidR="00126359" w:rsidRDefault="00126359" w:rsidP="00126359">
      <w:pPr>
        <w:pStyle w:val="NormaleWeb"/>
        <w:spacing w:before="60" w:beforeAutospacing="0" w:after="0" w:afterAutospacing="0"/>
        <w:ind w:left="567" w:right="567" w:firstLine="284"/>
        <w:jc w:val="both"/>
        <w:rPr>
          <w:rFonts w:ascii="Arial" w:hAnsi="Arial" w:cs="Arial"/>
        </w:rPr>
      </w:pPr>
      <w:r>
        <w:rPr>
          <w:rFonts w:ascii="Arial" w:hAnsi="Arial" w:cs="Arial"/>
          <w:i/>
          <w:iCs/>
        </w:rPr>
        <w:t xml:space="preserve">È quello il momento della fede, della preghiera, del dialogo con Dio, per aprire il cuore all'onda della grazia e consentire alla parola di Cristo di passare attraverso di noi con tutta la sua potenza: </w:t>
      </w:r>
      <w:proofErr w:type="spellStart"/>
      <w:r>
        <w:rPr>
          <w:rFonts w:ascii="Arial" w:hAnsi="Arial" w:cs="Arial"/>
          <w:i/>
          <w:iCs/>
        </w:rPr>
        <w:t>Duc</w:t>
      </w:r>
      <w:proofErr w:type="spellEnd"/>
      <w:r>
        <w:rPr>
          <w:rFonts w:ascii="Arial" w:hAnsi="Arial" w:cs="Arial"/>
          <w:i/>
          <w:iCs/>
        </w:rPr>
        <w:t xml:space="preserve"> in </w:t>
      </w:r>
      <w:proofErr w:type="spellStart"/>
      <w:r>
        <w:rPr>
          <w:rFonts w:ascii="Arial" w:hAnsi="Arial" w:cs="Arial"/>
          <w:i/>
          <w:iCs/>
        </w:rPr>
        <w:t>altum</w:t>
      </w:r>
      <w:proofErr w:type="spellEnd"/>
      <w:r>
        <w:rPr>
          <w:rFonts w:ascii="Arial" w:hAnsi="Arial" w:cs="Arial"/>
          <w:i/>
          <w:iCs/>
        </w:rPr>
        <w:t xml:space="preserve">! Fu Pietro, in quella pesca, a dire la parola della fede: </w:t>
      </w:r>
      <w:r>
        <w:rPr>
          <w:rFonts w:ascii="Arial" w:hAnsi="Arial" w:cs="Arial"/>
        </w:rPr>
        <w:t>«</w:t>
      </w:r>
      <w:r>
        <w:rPr>
          <w:rFonts w:ascii="Arial" w:hAnsi="Arial" w:cs="Arial"/>
          <w:i/>
          <w:iCs/>
        </w:rPr>
        <w:t>Sulla tua parola getterò le reti</w:t>
      </w:r>
      <w:r>
        <w:rPr>
          <w:rFonts w:ascii="Arial" w:hAnsi="Arial" w:cs="Arial"/>
        </w:rPr>
        <w:t>»</w:t>
      </w:r>
      <w:r>
        <w:rPr>
          <w:rFonts w:ascii="Arial" w:hAnsi="Arial" w:cs="Arial"/>
          <w:i/>
          <w:iCs/>
        </w:rPr>
        <w:t xml:space="preserve"> (ibid.). Consentite al Successore di Pietro, in questo inizio di millennio, di invitare tutta la Chiesa a questo atto di fede, che s'esprime in un rinnovato impegno di preghiera</w:t>
      </w:r>
      <w:r>
        <w:rPr>
          <w:rFonts w:ascii="Arial" w:hAnsi="Arial" w:cs="Arial"/>
        </w:rPr>
        <w:t>»;</w:t>
      </w:r>
      <w:r>
        <w:rPr>
          <w:rStyle w:val="Rimandonotaapidipagina"/>
          <w:rFonts w:ascii="Arial" w:hAnsi="Arial" w:cs="Arial"/>
          <w:sz w:val="20"/>
        </w:rPr>
        <w:footnoteReference w:id="51"/>
      </w:r>
    </w:p>
    <w:p w:rsidR="00126359" w:rsidRDefault="00126359" w:rsidP="00126359">
      <w:pPr>
        <w:pStyle w:val="NormaleWeb"/>
        <w:spacing w:before="120" w:beforeAutospacing="0" w:after="0" w:afterAutospacing="0"/>
        <w:ind w:firstLine="284"/>
        <w:jc w:val="both"/>
        <w:rPr>
          <w:rFonts w:ascii="Arial" w:hAnsi="Arial" w:cs="Arial"/>
          <w:bCs/>
        </w:rPr>
      </w:pPr>
      <w:r>
        <w:rPr>
          <w:rFonts w:ascii="Arial" w:hAnsi="Arial" w:cs="Arial"/>
          <w:b/>
        </w:rPr>
        <w:t>c)</w:t>
      </w:r>
      <w:r>
        <w:rPr>
          <w:rFonts w:ascii="Arial" w:hAnsi="Arial" w:cs="Arial"/>
          <w:bCs/>
        </w:rPr>
        <w:t xml:space="preserve">  </w:t>
      </w:r>
      <w:r>
        <w:rPr>
          <w:rFonts w:ascii="Arial" w:hAnsi="Arial" w:cs="Arial"/>
          <w:bCs/>
          <w:u w:val="single"/>
        </w:rPr>
        <w:t>le nostre comunità cristiane come autentiche scuole di preghiera</w:t>
      </w:r>
      <w:r>
        <w:rPr>
          <w:rFonts w:ascii="Arial" w:hAnsi="Arial" w:cs="Arial"/>
          <w:bCs/>
        </w:rPr>
        <w:t xml:space="preserve"> </w:t>
      </w:r>
    </w:p>
    <w:p w:rsidR="00126359" w:rsidRDefault="00126359" w:rsidP="00126359">
      <w:pPr>
        <w:pStyle w:val="NormaleWeb"/>
        <w:spacing w:before="120" w:beforeAutospacing="0" w:after="0" w:afterAutospacing="0"/>
        <w:ind w:left="567" w:right="567" w:firstLine="284"/>
        <w:jc w:val="both"/>
        <w:rPr>
          <w:rFonts w:ascii="Arial" w:hAnsi="Arial" w:cs="Arial"/>
          <w:i/>
          <w:iCs/>
        </w:rPr>
      </w:pPr>
      <w:r>
        <w:rPr>
          <w:rFonts w:ascii="Arial" w:hAnsi="Arial" w:cs="Arial"/>
          <w:bCs/>
        </w:rPr>
        <w:t>«</w:t>
      </w:r>
      <w:r>
        <w:rPr>
          <w:rFonts w:ascii="Arial" w:hAnsi="Arial" w:cs="Arial"/>
          <w:i/>
          <w:iCs/>
        </w:rPr>
        <w:t xml:space="preserve">Dove l'incontro con Cristo non si esprima soltanto in implorazione di aiuto, ma anche in rendimento di grazie, lode, adorazione, contemplazione, ascolto, ardore di affetti, fino ad un vero </w:t>
      </w:r>
      <w:r>
        <w:rPr>
          <w:rFonts w:ascii="Arial" w:hAnsi="Arial" w:cs="Arial"/>
        </w:rPr>
        <w:t>"</w:t>
      </w:r>
      <w:r>
        <w:rPr>
          <w:rFonts w:ascii="Arial" w:hAnsi="Arial" w:cs="Arial"/>
          <w:i/>
          <w:iCs/>
        </w:rPr>
        <w:t>invaghimento</w:t>
      </w:r>
      <w:r>
        <w:rPr>
          <w:rFonts w:ascii="Arial" w:hAnsi="Arial" w:cs="Arial"/>
        </w:rPr>
        <w:t>"</w:t>
      </w:r>
      <w:r>
        <w:rPr>
          <w:rFonts w:ascii="Arial" w:hAnsi="Arial" w:cs="Arial"/>
          <w:i/>
          <w:iCs/>
        </w:rPr>
        <w:t xml:space="preserve">  del cuore. </w:t>
      </w:r>
    </w:p>
    <w:p w:rsidR="00126359" w:rsidRDefault="00126359" w:rsidP="00126359">
      <w:pPr>
        <w:pStyle w:val="NormaleWeb"/>
        <w:spacing w:before="60" w:beforeAutospacing="0" w:after="0" w:afterAutospacing="0"/>
        <w:ind w:left="567" w:right="567" w:firstLine="284"/>
        <w:jc w:val="both"/>
        <w:rPr>
          <w:rFonts w:ascii="Arial" w:hAnsi="Arial" w:cs="Arial"/>
          <w:bCs/>
          <w:sz w:val="22"/>
        </w:rPr>
      </w:pPr>
      <w:r>
        <w:rPr>
          <w:rFonts w:ascii="Arial" w:hAnsi="Arial" w:cs="Arial"/>
          <w:i/>
          <w:iCs/>
        </w:rPr>
        <w:t>Una preghiera intensa, dunque, che tuttavia non distoglie dall'impegno nella storia: aprendo il cuore all'amore di Dio, lo apre anche all'amore dei fratelli, e rende capaci di costruire la storia secondo il disegno di Dio</w:t>
      </w:r>
      <w:r>
        <w:rPr>
          <w:rFonts w:ascii="Arial" w:hAnsi="Arial" w:cs="Arial"/>
        </w:rPr>
        <w:t>»</w:t>
      </w:r>
      <w:r>
        <w:rPr>
          <w:rFonts w:ascii="Arial" w:hAnsi="Arial" w:cs="Arial"/>
          <w:sz w:val="22"/>
        </w:rPr>
        <w:t>.</w:t>
      </w:r>
      <w:r>
        <w:rPr>
          <w:rStyle w:val="Rimandonotaapidipagina"/>
          <w:rFonts w:ascii="Arial" w:hAnsi="Arial" w:cs="Arial"/>
          <w:sz w:val="22"/>
        </w:rPr>
        <w:footnoteReference w:id="52"/>
      </w:r>
    </w:p>
    <w:p w:rsidR="00126359" w:rsidRDefault="00126359" w:rsidP="00126359">
      <w:pPr>
        <w:spacing w:before="180"/>
        <w:ind w:firstLine="284"/>
        <w:jc w:val="both"/>
        <w:rPr>
          <w:rFonts w:ascii="Arial" w:eastAsia="MS Mincho" w:hAnsi="Arial" w:cs="Arial"/>
        </w:rPr>
      </w:pPr>
      <w:r>
        <w:rPr>
          <w:rFonts w:ascii="Arial" w:eastAsia="MS Mincho" w:hAnsi="Arial" w:cs="Arial"/>
          <w:b/>
          <w:bCs/>
          <w:sz w:val="22"/>
        </w:rPr>
        <w:t xml:space="preserve">3.8  </w:t>
      </w:r>
      <w:r>
        <w:rPr>
          <w:rFonts w:ascii="Arial" w:eastAsia="MS Mincho" w:hAnsi="Arial" w:cs="Arial"/>
          <w:b/>
          <w:bCs/>
        </w:rPr>
        <w:t>Ogni comunità cristiana è chiamata a manifestare</w:t>
      </w:r>
      <w:r>
        <w:rPr>
          <w:rFonts w:ascii="Arial" w:eastAsia="MS Mincho" w:hAnsi="Arial" w:cs="Arial"/>
        </w:rPr>
        <w:t xml:space="preserve">, </w:t>
      </w:r>
      <w:r>
        <w:rPr>
          <w:rFonts w:ascii="Arial" w:eastAsia="MS Mincho" w:hAnsi="Arial" w:cs="Arial"/>
          <w:b/>
          <w:bCs/>
        </w:rPr>
        <w:t>anche attraverso alcuni precisi lineamenti strutturali, la presenza e il ruolo dello Spirito Santo:</w:t>
      </w:r>
      <w:r>
        <w:rPr>
          <w:rFonts w:ascii="Arial" w:eastAsia="MS Mincho" w:hAnsi="Arial" w:cs="Arial"/>
        </w:rPr>
        <w:t xml:space="preserve"> </w:t>
      </w:r>
    </w:p>
    <w:p w:rsidR="00126359" w:rsidRDefault="00126359" w:rsidP="00126359">
      <w:pPr>
        <w:spacing w:before="120"/>
        <w:ind w:firstLine="284"/>
        <w:jc w:val="both"/>
        <w:rPr>
          <w:rFonts w:ascii="Arial" w:eastAsia="MS Mincho" w:hAnsi="Arial" w:cs="Arial"/>
          <w:sz w:val="22"/>
        </w:rPr>
      </w:pPr>
      <w:r>
        <w:rPr>
          <w:rFonts w:ascii="Arial" w:eastAsia="MS Mincho" w:hAnsi="Arial" w:cs="Arial"/>
        </w:rPr>
        <w:lastRenderedPageBreak/>
        <w:t>l'uguale dignità nella diversità complementare dei compiti e dei doni,</w:t>
      </w:r>
      <w:r>
        <w:rPr>
          <w:rStyle w:val="Rimandonotaapidipagina"/>
          <w:rFonts w:ascii="Arial" w:eastAsia="MS Mincho" w:hAnsi="Arial" w:cs="Arial"/>
        </w:rPr>
        <w:t xml:space="preserve"> </w:t>
      </w:r>
      <w:r>
        <w:rPr>
          <w:rStyle w:val="Rimandonotaapidipagina"/>
          <w:rFonts w:ascii="Arial" w:eastAsia="MS Mincho" w:hAnsi="Arial" w:cs="Arial"/>
          <w:sz w:val="20"/>
        </w:rPr>
        <w:footnoteReference w:id="53"/>
      </w:r>
      <w:r>
        <w:rPr>
          <w:rFonts w:ascii="Arial" w:eastAsia="MS Mincho" w:hAnsi="Arial" w:cs="Arial"/>
        </w:rPr>
        <w:t xml:space="preserve"> la fraternità, la comunione la corresponsabilità e la comune missione,</w:t>
      </w:r>
      <w:r>
        <w:rPr>
          <w:rStyle w:val="Rimandonotaapidipagina"/>
          <w:rFonts w:ascii="Arial" w:hAnsi="Arial" w:cs="Arial"/>
        </w:rPr>
        <w:t xml:space="preserve"> </w:t>
      </w:r>
      <w:r>
        <w:rPr>
          <w:rStyle w:val="Rimandonotaapidipagina"/>
          <w:rFonts w:ascii="Arial" w:hAnsi="Arial" w:cs="Arial"/>
          <w:sz w:val="20"/>
        </w:rPr>
        <w:footnoteReference w:id="54"/>
      </w:r>
      <w:r>
        <w:rPr>
          <w:rFonts w:ascii="Arial" w:eastAsia="MS Mincho" w:hAnsi="Arial" w:cs="Arial"/>
        </w:rPr>
        <w:t xml:space="preserve"> la comunicazione e il dialogo, l'unità nella pluralità, la </w:t>
      </w:r>
      <w:proofErr w:type="spellStart"/>
      <w:r>
        <w:rPr>
          <w:rFonts w:ascii="Arial" w:eastAsia="MS Mincho" w:hAnsi="Arial" w:cs="Arial"/>
        </w:rPr>
        <w:t>missionarietà</w:t>
      </w:r>
      <w:proofErr w:type="spellEnd"/>
      <w:r>
        <w:rPr>
          <w:rFonts w:ascii="Arial" w:eastAsia="MS Mincho" w:hAnsi="Arial" w:cs="Arial"/>
        </w:rPr>
        <w:t xml:space="preserve">.     </w:t>
      </w:r>
    </w:p>
    <w:p w:rsidR="00126359" w:rsidRDefault="00126359" w:rsidP="00126359">
      <w:pPr>
        <w:pStyle w:val="NormaleWeb"/>
        <w:spacing w:before="180" w:beforeAutospacing="0" w:after="0" w:afterAutospacing="0"/>
        <w:ind w:firstLine="284"/>
        <w:jc w:val="both"/>
        <w:rPr>
          <w:rFonts w:ascii="Arial" w:eastAsia="MS Mincho" w:hAnsi="Arial" w:cs="Arial"/>
        </w:rPr>
      </w:pPr>
      <w:r>
        <w:rPr>
          <w:rFonts w:ascii="Arial" w:eastAsia="MS Mincho" w:hAnsi="Arial" w:cs="Arial"/>
          <w:b/>
          <w:bCs/>
          <w:sz w:val="22"/>
        </w:rPr>
        <w:t xml:space="preserve">3.9  </w:t>
      </w:r>
      <w:r>
        <w:rPr>
          <w:rFonts w:ascii="Arial" w:eastAsia="MS Mincho" w:hAnsi="Arial" w:cs="Arial"/>
          <w:b/>
          <w:bCs/>
        </w:rPr>
        <w:t>La qualità dell'azione pastorale dipende, in definitiva, dalla capacità di amare che ispira e muove le diverse realizzazioni pastorali</w:t>
      </w:r>
      <w:r>
        <w:rPr>
          <w:rFonts w:ascii="Arial" w:eastAsia="MS Mincho" w:hAnsi="Arial" w:cs="Arial"/>
        </w:rPr>
        <w:t xml:space="preserve">: </w:t>
      </w:r>
    </w:p>
    <w:p w:rsidR="00126359" w:rsidRDefault="00126359" w:rsidP="00126359">
      <w:pPr>
        <w:pStyle w:val="NormaleWeb"/>
        <w:spacing w:before="120" w:beforeAutospacing="0" w:after="0" w:afterAutospacing="0"/>
        <w:ind w:left="567" w:right="567" w:firstLine="284"/>
        <w:jc w:val="both"/>
        <w:rPr>
          <w:rFonts w:ascii="Arial" w:hAnsi="Arial" w:cs="Arial"/>
        </w:rPr>
      </w:pPr>
      <w:r>
        <w:rPr>
          <w:rFonts w:ascii="Arial" w:eastAsia="MS Mincho" w:hAnsi="Arial" w:cs="Arial"/>
        </w:rPr>
        <w:t>«</w:t>
      </w:r>
      <w:r>
        <w:rPr>
          <w:rFonts w:ascii="Arial" w:hAnsi="Arial" w:cs="Arial"/>
          <w:i/>
          <w:iCs/>
        </w:rPr>
        <w:t xml:space="preserve">È lo stesso apostolo Paolo a ricordarcelo nell'inno alla carità: se anche parlassimo le lingue degli uomini e degli angeli, e avessimo una fede « da trasportare le montagne, ma poi mancassimo della carità, tutto sarebbe </w:t>
      </w:r>
      <w:r>
        <w:rPr>
          <w:rFonts w:ascii="Arial" w:hAnsi="Arial" w:cs="Arial"/>
        </w:rPr>
        <w:t>"</w:t>
      </w:r>
      <w:r>
        <w:rPr>
          <w:rFonts w:ascii="Arial" w:hAnsi="Arial" w:cs="Arial"/>
          <w:i/>
          <w:iCs/>
        </w:rPr>
        <w:t>nulla</w:t>
      </w:r>
      <w:r>
        <w:rPr>
          <w:rFonts w:ascii="Arial" w:hAnsi="Arial" w:cs="Arial"/>
        </w:rPr>
        <w:t>"</w:t>
      </w:r>
      <w:r>
        <w:rPr>
          <w:rFonts w:ascii="Arial" w:hAnsi="Arial" w:cs="Arial"/>
          <w:i/>
          <w:iCs/>
        </w:rPr>
        <w:t xml:space="preserve"> </w:t>
      </w:r>
      <w:r>
        <w:rPr>
          <w:rFonts w:ascii="Arial" w:hAnsi="Arial" w:cs="Arial"/>
        </w:rPr>
        <w:t>(</w:t>
      </w:r>
      <w:proofErr w:type="spellStart"/>
      <w:r>
        <w:rPr>
          <w:rFonts w:ascii="Arial" w:hAnsi="Arial" w:cs="Arial"/>
        </w:rPr>
        <w:t>cfr</w:t>
      </w:r>
      <w:proofErr w:type="spellEnd"/>
      <w:r>
        <w:rPr>
          <w:rFonts w:ascii="Arial" w:hAnsi="Arial" w:cs="Arial"/>
          <w:i/>
          <w:iCs/>
        </w:rPr>
        <w:t xml:space="preserve"> 1 </w:t>
      </w:r>
      <w:proofErr w:type="spellStart"/>
      <w:r>
        <w:rPr>
          <w:rFonts w:ascii="Arial" w:hAnsi="Arial" w:cs="Arial"/>
          <w:i/>
          <w:iCs/>
        </w:rPr>
        <w:t>Cor</w:t>
      </w:r>
      <w:proofErr w:type="spellEnd"/>
      <w:r>
        <w:rPr>
          <w:rFonts w:ascii="Arial" w:hAnsi="Arial" w:cs="Arial"/>
          <w:i/>
          <w:iCs/>
        </w:rPr>
        <w:t xml:space="preserve"> </w:t>
      </w:r>
      <w:r>
        <w:rPr>
          <w:rFonts w:ascii="Arial" w:hAnsi="Arial" w:cs="Arial"/>
        </w:rPr>
        <w:t>13,2).</w:t>
      </w:r>
      <w:r>
        <w:rPr>
          <w:rFonts w:ascii="Arial" w:hAnsi="Arial" w:cs="Arial"/>
          <w:i/>
          <w:iCs/>
        </w:rPr>
        <w:t xml:space="preserve"> La carità è davvero il </w:t>
      </w:r>
      <w:r>
        <w:rPr>
          <w:rFonts w:ascii="Arial" w:hAnsi="Arial" w:cs="Arial"/>
        </w:rPr>
        <w:t>"</w:t>
      </w:r>
      <w:r>
        <w:rPr>
          <w:rFonts w:ascii="Arial" w:hAnsi="Arial" w:cs="Arial"/>
          <w:i/>
          <w:iCs/>
        </w:rPr>
        <w:t>cuore</w:t>
      </w:r>
      <w:r>
        <w:rPr>
          <w:rFonts w:ascii="Arial" w:hAnsi="Arial" w:cs="Arial"/>
        </w:rPr>
        <w:t>"</w:t>
      </w:r>
      <w:r>
        <w:rPr>
          <w:rFonts w:ascii="Arial" w:hAnsi="Arial" w:cs="Arial"/>
          <w:i/>
          <w:iCs/>
        </w:rPr>
        <w:t xml:space="preserve"> della Chiesa, come aveva ben intuito santa Teresa di Lisieux, che ho voluto proclamare Dottore della Chiesa proprio come esperta della </w:t>
      </w:r>
      <w:proofErr w:type="spellStart"/>
      <w:r>
        <w:rPr>
          <w:rFonts w:ascii="Arial" w:hAnsi="Arial" w:cs="Arial"/>
          <w:i/>
          <w:iCs/>
        </w:rPr>
        <w:t>scientia</w:t>
      </w:r>
      <w:proofErr w:type="spellEnd"/>
      <w:r>
        <w:rPr>
          <w:rFonts w:ascii="Arial" w:hAnsi="Arial" w:cs="Arial"/>
          <w:i/>
          <w:iCs/>
        </w:rPr>
        <w:t xml:space="preserve"> </w:t>
      </w:r>
      <w:proofErr w:type="spellStart"/>
      <w:r>
        <w:rPr>
          <w:rFonts w:ascii="Arial" w:hAnsi="Arial" w:cs="Arial"/>
          <w:i/>
          <w:iCs/>
        </w:rPr>
        <w:t>amoris</w:t>
      </w:r>
      <w:proofErr w:type="spellEnd"/>
      <w:r>
        <w:rPr>
          <w:rFonts w:ascii="Arial" w:hAnsi="Arial" w:cs="Arial"/>
          <w:i/>
          <w:iCs/>
        </w:rPr>
        <w:t xml:space="preserve">: </w:t>
      </w:r>
      <w:r>
        <w:rPr>
          <w:rFonts w:ascii="Arial" w:hAnsi="Arial" w:cs="Arial"/>
        </w:rPr>
        <w:t>"</w:t>
      </w:r>
      <w:r>
        <w:rPr>
          <w:rFonts w:ascii="Arial" w:hAnsi="Arial" w:cs="Arial"/>
          <w:i/>
          <w:iCs/>
        </w:rPr>
        <w:t>Capii che la Chiesa aveva un Cuore e che questo Cuore era acceso d'Amore. Capii che solo l'Amore faceva agire le membra della Chiesa [...] Capii che l'Amore racchiudeva tutte le Vocazioni, che l'Amore era tutto</w:t>
      </w:r>
      <w:r>
        <w:rPr>
          <w:rFonts w:ascii="Arial" w:hAnsi="Arial" w:cs="Arial"/>
        </w:rPr>
        <w:t>"» (</w:t>
      </w:r>
      <w:r>
        <w:rPr>
          <w:rFonts w:ascii="Arial" w:hAnsi="Arial" w:cs="Arial"/>
          <w:i/>
          <w:iCs/>
        </w:rPr>
        <w:t>NMI</w:t>
      </w:r>
      <w:r>
        <w:rPr>
          <w:rFonts w:ascii="Arial" w:hAnsi="Arial" w:cs="Arial"/>
        </w:rPr>
        <w:t>, n. 42);</w:t>
      </w:r>
    </w:p>
    <w:p w:rsidR="00126359" w:rsidRDefault="00126359" w:rsidP="00126359">
      <w:pPr>
        <w:jc w:val="both"/>
        <w:rPr>
          <w:rFonts w:ascii="Arial" w:hAnsi="Arial" w:cs="Arial"/>
          <w:b/>
          <w:bCs/>
        </w:rPr>
      </w:pPr>
    </w:p>
    <w:p w:rsidR="00126359" w:rsidRPr="006C314C" w:rsidRDefault="00126359" w:rsidP="00126359">
      <w:pPr>
        <w:spacing w:before="240"/>
        <w:jc w:val="center"/>
        <w:rPr>
          <w:rFonts w:ascii="Arial" w:hAnsi="Arial" w:cs="Arial"/>
          <w:b/>
          <w:bCs/>
          <w:color w:val="FF0000"/>
          <w:sz w:val="20"/>
          <w14:shadow w14:blurRad="50800" w14:dist="38100" w14:dir="2700000" w14:sx="100000" w14:sy="100000" w14:kx="0" w14:ky="0" w14:algn="tl">
            <w14:srgbClr w14:val="000000">
              <w14:alpha w14:val="60000"/>
            </w14:srgbClr>
          </w14:shadow>
        </w:rPr>
      </w:pPr>
      <w:r>
        <w:rPr>
          <w:rFonts w:ascii="Arial" w:hAnsi="Arial" w:cs="Arial"/>
          <w:b/>
          <w:bCs/>
          <w:sz w:val="22"/>
        </w:rPr>
        <w:t xml:space="preserve">B)    </w:t>
      </w:r>
      <w:r w:rsidRPr="006C314C">
        <w:rPr>
          <w:rFonts w:ascii="Arial" w:hAnsi="Arial" w:cs="Arial"/>
          <w:b/>
          <w:bCs/>
          <w:color w:val="FF0000"/>
          <w:sz w:val="20"/>
          <w14:shadow w14:blurRad="50800" w14:dist="38100" w14:dir="2700000" w14:sx="100000" w14:sy="100000" w14:kx="0" w14:ky="0" w14:algn="tl">
            <w14:srgbClr w14:val="000000">
              <w14:alpha w14:val="60000"/>
            </w14:srgbClr>
          </w14:shadow>
        </w:rPr>
        <w:t>I FONDAMENTI PASTORALI</w:t>
      </w:r>
    </w:p>
    <w:p w:rsidR="00126359" w:rsidRPr="006C314C" w:rsidRDefault="00126359" w:rsidP="00126359">
      <w:pPr>
        <w:spacing w:before="240"/>
        <w:ind w:firstLine="567"/>
        <w:jc w:val="both"/>
        <w:rPr>
          <w:rFonts w:ascii="Arial" w:hAnsi="Arial" w:cs="Arial"/>
          <w:b/>
          <w:bCs/>
          <w:sz w:val="20"/>
        </w:rPr>
      </w:pPr>
      <w:r>
        <w:rPr>
          <w:rFonts w:ascii="Arial" w:hAnsi="Arial" w:cs="Arial"/>
          <w:b/>
          <w:bCs/>
          <w:sz w:val="20"/>
        </w:rPr>
        <w:tab/>
      </w:r>
      <w:r w:rsidRPr="006C314C">
        <w:rPr>
          <w:rFonts w:ascii="Arial" w:hAnsi="Arial" w:cs="Arial"/>
          <w:b/>
          <w:bCs/>
          <w:sz w:val="22"/>
        </w:rPr>
        <w:t xml:space="preserve">1.  </w:t>
      </w:r>
      <w:r w:rsidRPr="006C314C">
        <w:rPr>
          <w:rFonts w:ascii="Arial" w:hAnsi="Arial" w:cs="Arial"/>
          <w:b/>
          <w:bCs/>
          <w:sz w:val="20"/>
        </w:rPr>
        <w:t>I FONDAMENTI SPIRITUALI DELLA PASTORALE</w:t>
      </w:r>
    </w:p>
    <w:p w:rsidR="00126359" w:rsidRPr="006C314C" w:rsidRDefault="00126359" w:rsidP="00126359">
      <w:pPr>
        <w:spacing w:before="120"/>
        <w:ind w:firstLine="567"/>
        <w:jc w:val="both"/>
        <w:rPr>
          <w:rFonts w:ascii="Arial" w:hAnsi="Arial" w:cs="Arial"/>
          <w:b/>
          <w:bCs/>
          <w:sz w:val="26"/>
          <w:szCs w:val="26"/>
        </w:rPr>
      </w:pPr>
      <w:r>
        <w:rPr>
          <w:rFonts w:ascii="Arial" w:hAnsi="Arial" w:cs="Arial"/>
          <w:b/>
          <w:bCs/>
          <w:sz w:val="22"/>
        </w:rPr>
        <w:t>1.1</w:t>
      </w:r>
      <w:r>
        <w:rPr>
          <w:rFonts w:ascii="Arial" w:hAnsi="Arial" w:cs="Arial"/>
          <w:b/>
          <w:bCs/>
          <w:sz w:val="20"/>
        </w:rPr>
        <w:t xml:space="preserve">   </w:t>
      </w:r>
      <w:r w:rsidRPr="006C314C">
        <w:rPr>
          <w:rFonts w:ascii="Arial" w:hAnsi="Arial" w:cs="Arial"/>
          <w:b/>
          <w:bCs/>
          <w:sz w:val="26"/>
          <w:szCs w:val="26"/>
        </w:rPr>
        <w:t xml:space="preserve">il ministero come "luogo teologico" della </w:t>
      </w:r>
      <w:proofErr w:type="spellStart"/>
      <w:r w:rsidRPr="006C314C">
        <w:rPr>
          <w:rFonts w:ascii="Arial" w:hAnsi="Arial" w:cs="Arial"/>
          <w:b/>
          <w:bCs/>
          <w:sz w:val="26"/>
          <w:szCs w:val="26"/>
        </w:rPr>
        <w:t>spiritualita'</w:t>
      </w:r>
      <w:proofErr w:type="spellEnd"/>
      <w:r w:rsidRPr="006C314C">
        <w:rPr>
          <w:rStyle w:val="Rimandonotaapidipagina"/>
          <w:rFonts w:ascii="Arial" w:hAnsi="Arial" w:cs="Arial"/>
          <w:sz w:val="26"/>
          <w:szCs w:val="26"/>
        </w:rPr>
        <w:footnoteReference w:id="55"/>
      </w:r>
    </w:p>
    <w:p w:rsidR="00126359" w:rsidRDefault="00126359" w:rsidP="00126359">
      <w:pPr>
        <w:spacing w:before="120"/>
        <w:ind w:firstLine="284"/>
        <w:jc w:val="both"/>
        <w:rPr>
          <w:rFonts w:ascii="Arial" w:hAnsi="Arial" w:cs="Arial"/>
        </w:rPr>
      </w:pPr>
      <w:r>
        <w:rPr>
          <w:rFonts w:ascii="Arial" w:hAnsi="Arial" w:cs="Arial"/>
        </w:rPr>
        <w:t xml:space="preserve">La </w:t>
      </w:r>
      <w:proofErr w:type="spellStart"/>
      <w:r>
        <w:rPr>
          <w:rFonts w:ascii="Arial" w:hAnsi="Arial" w:cs="Arial"/>
          <w:i/>
        </w:rPr>
        <w:t>Pastores</w:t>
      </w:r>
      <w:proofErr w:type="spellEnd"/>
      <w:r>
        <w:rPr>
          <w:rFonts w:ascii="Arial" w:hAnsi="Arial" w:cs="Arial"/>
          <w:i/>
        </w:rPr>
        <w:t xml:space="preserve"> </w:t>
      </w:r>
      <w:proofErr w:type="spellStart"/>
      <w:r>
        <w:rPr>
          <w:rFonts w:ascii="Arial" w:hAnsi="Arial" w:cs="Arial"/>
          <w:i/>
        </w:rPr>
        <w:t>dabo</w:t>
      </w:r>
      <w:proofErr w:type="spellEnd"/>
      <w:r>
        <w:rPr>
          <w:rFonts w:ascii="Arial" w:hAnsi="Arial" w:cs="Arial"/>
          <w:i/>
        </w:rPr>
        <w:t xml:space="preserve"> </w:t>
      </w:r>
      <w:proofErr w:type="spellStart"/>
      <w:r>
        <w:rPr>
          <w:rFonts w:ascii="Arial" w:hAnsi="Arial" w:cs="Arial"/>
          <w:i/>
        </w:rPr>
        <w:t>vobis</w:t>
      </w:r>
      <w:proofErr w:type="spellEnd"/>
      <w:r>
        <w:rPr>
          <w:rFonts w:ascii="Arial" w:hAnsi="Arial" w:cs="Arial"/>
        </w:rPr>
        <w:t xml:space="preserve">, capovolgendo l'impostazione teologica del passato, dice chiaramente che </w:t>
      </w:r>
      <w:r>
        <w:rPr>
          <w:rFonts w:ascii="Arial" w:hAnsi="Arial" w:cs="Arial"/>
          <w:u w:val="single"/>
        </w:rPr>
        <w:t>non bisogna tanto far derivare la pastorale dalla spiritualità</w:t>
      </w:r>
      <w:r>
        <w:rPr>
          <w:rFonts w:ascii="Arial" w:hAnsi="Arial" w:cs="Arial"/>
        </w:rPr>
        <w:t xml:space="preserve">, </w:t>
      </w:r>
      <w:r>
        <w:rPr>
          <w:rFonts w:ascii="Arial" w:hAnsi="Arial" w:cs="Arial"/>
          <w:u w:val="single"/>
        </w:rPr>
        <w:t>quanto piuttosto la spiritualità dal proprio ministero pastorale</w:t>
      </w:r>
      <w:r>
        <w:rPr>
          <w:rFonts w:ascii="Arial" w:hAnsi="Arial" w:cs="Arial"/>
        </w:rPr>
        <w:t>: la spiritualità, infatti, per ogni soggetto pastorale (laico, religioso, presbitero) consiste nella docilità al Santo Spirito dentro il vissuto della pastorale stessa.</w:t>
      </w:r>
    </w:p>
    <w:p w:rsidR="00126359" w:rsidRDefault="00126359" w:rsidP="00126359">
      <w:pPr>
        <w:pStyle w:val="OmniPage3"/>
        <w:tabs>
          <w:tab w:val="left" w:pos="92"/>
          <w:tab w:val="left" w:pos="417"/>
          <w:tab w:val="right" w:pos="6800"/>
        </w:tabs>
        <w:spacing w:before="120" w:line="240" w:lineRule="auto"/>
        <w:ind w:left="0" w:right="0" w:firstLine="284"/>
        <w:rPr>
          <w:rFonts w:cs="Arial"/>
        </w:rPr>
      </w:pPr>
      <w:r>
        <w:rPr>
          <w:rFonts w:cs="Arial"/>
          <w:b/>
          <w:bCs/>
        </w:rPr>
        <w:tab/>
        <w:t>a)  Esiste</w:t>
      </w:r>
      <w:r>
        <w:rPr>
          <w:rFonts w:cs="Arial"/>
        </w:rPr>
        <w:t xml:space="preserve"> </w:t>
      </w:r>
      <w:r>
        <w:rPr>
          <w:rFonts w:cs="Arial"/>
          <w:b/>
          <w:bCs/>
        </w:rPr>
        <w:t>un</w:t>
      </w:r>
      <w:r>
        <w:rPr>
          <w:rFonts w:cs="Arial"/>
        </w:rPr>
        <w:t xml:space="preserve"> </w:t>
      </w:r>
      <w:r>
        <w:rPr>
          <w:rFonts w:cs="Arial"/>
          <w:b/>
          <w:bCs/>
          <w:iCs/>
        </w:rPr>
        <w:t>intimo rap</w:t>
      </w:r>
      <w:r>
        <w:rPr>
          <w:rFonts w:cs="Arial"/>
          <w:b/>
          <w:bCs/>
          <w:iCs/>
        </w:rPr>
        <w:softHyphen/>
        <w:t xml:space="preserve">porto tra la vita spirituale del laico, del religioso, del presbitero e l'esercizio del triplice ministero </w:t>
      </w:r>
      <w:r>
        <w:rPr>
          <w:rFonts w:cs="Arial"/>
          <w:iCs/>
        </w:rPr>
        <w:t>(Parola - Sacramento - Carità) secondo le specifiche modalità.</w:t>
      </w:r>
      <w:r>
        <w:rPr>
          <w:rFonts w:cs="Arial"/>
        </w:rPr>
        <w:t xml:space="preserve"> </w:t>
      </w:r>
    </w:p>
    <w:p w:rsidR="00126359" w:rsidRDefault="00126359" w:rsidP="00126359">
      <w:pPr>
        <w:pStyle w:val="OmniPage4"/>
        <w:tabs>
          <w:tab w:val="left" w:pos="375"/>
          <w:tab w:val="right" w:pos="6777"/>
        </w:tabs>
        <w:spacing w:before="60" w:line="240" w:lineRule="auto"/>
        <w:ind w:left="0" w:right="0" w:firstLine="0"/>
        <w:rPr>
          <w:rFonts w:cs="Arial"/>
        </w:rPr>
      </w:pPr>
      <w:r>
        <w:rPr>
          <w:rFonts w:cs="Arial"/>
        </w:rPr>
        <w:tab/>
        <w:t xml:space="preserve">Il battezzato, l'ordinato sono </w:t>
      </w:r>
      <w:r>
        <w:rPr>
          <w:rFonts w:cs="Arial"/>
          <w:i/>
        </w:rPr>
        <w:t>consacrati per la missione, per il mi</w:t>
      </w:r>
      <w:r>
        <w:rPr>
          <w:rFonts w:cs="Arial"/>
          <w:i/>
        </w:rPr>
        <w:softHyphen/>
        <w:t>nistero</w:t>
      </w:r>
      <w:r>
        <w:rPr>
          <w:rFonts w:cs="Arial"/>
        </w:rPr>
        <w:t>. Perciò essi sono ordinati alla perfezione della vita in forza del</w:t>
      </w:r>
      <w:r>
        <w:rPr>
          <w:rFonts w:cs="Arial"/>
        </w:rPr>
        <w:softHyphen/>
        <w:t>le stesse azioni che svolgono quotidianamente in comunione con il ve</w:t>
      </w:r>
      <w:r>
        <w:rPr>
          <w:rFonts w:cs="Arial"/>
        </w:rPr>
        <w:softHyphen/>
        <w:t xml:space="preserve">scovo, con il presbiterio, con la comunità religiosa, con la Chiesa particolare. </w:t>
      </w:r>
    </w:p>
    <w:p w:rsidR="00126359" w:rsidRDefault="00126359" w:rsidP="00126359">
      <w:pPr>
        <w:pStyle w:val="OmniPage5"/>
        <w:tabs>
          <w:tab w:val="clear" w:pos="382"/>
          <w:tab w:val="left" w:pos="62"/>
          <w:tab w:val="left" w:pos="387"/>
          <w:tab w:val="right" w:pos="6765"/>
        </w:tabs>
        <w:spacing w:before="240" w:line="240" w:lineRule="auto"/>
        <w:ind w:left="0" w:right="0" w:firstLine="284"/>
        <w:jc w:val="both"/>
        <w:rPr>
          <w:rFonts w:cs="Arial"/>
          <w:b/>
          <w:bCs/>
          <w:sz w:val="24"/>
        </w:rPr>
      </w:pPr>
      <w:r>
        <w:rPr>
          <w:rFonts w:cs="Arial"/>
          <w:b/>
          <w:bCs/>
          <w:sz w:val="24"/>
        </w:rPr>
        <w:t xml:space="preserve">b)  </w:t>
      </w:r>
      <w:r>
        <w:rPr>
          <w:rFonts w:cs="Arial"/>
          <w:sz w:val="24"/>
        </w:rPr>
        <w:t xml:space="preserve">È pure vero che </w:t>
      </w:r>
      <w:r>
        <w:rPr>
          <w:rFonts w:cs="Arial"/>
          <w:b/>
          <w:bCs/>
          <w:sz w:val="24"/>
        </w:rPr>
        <w:t>la stessa santità del soggetto pastorale</w:t>
      </w:r>
      <w:r>
        <w:rPr>
          <w:rFonts w:cs="Arial"/>
          <w:sz w:val="24"/>
        </w:rPr>
        <w:t xml:space="preserve"> contribuisce mol</w:t>
      </w:r>
      <w:r>
        <w:rPr>
          <w:rFonts w:cs="Arial"/>
          <w:sz w:val="24"/>
        </w:rPr>
        <w:softHyphen/>
        <w:t xml:space="preserve">tissimo al compimento efficace del ministero, </w:t>
      </w:r>
      <w:r>
        <w:rPr>
          <w:rFonts w:cs="Arial"/>
          <w:b/>
          <w:bCs/>
          <w:iCs/>
          <w:sz w:val="24"/>
        </w:rPr>
        <w:t>non solo a vantaggio degli altri, ma anche per lo sviluppo della propria vita spirituale</w:t>
      </w:r>
      <w:r>
        <w:rPr>
          <w:rFonts w:cs="Arial"/>
          <w:sz w:val="24"/>
        </w:rPr>
        <w:t>. Dunque, il presbitero - il religioso - il laico non si "santificano" nonostante i loro molteplici impegni pastorali, ma "per" i loro impegni, è "dentro" le situazioni che viene trasformato dal Santo Spirito, a condizione che ci sia con retta intenzione e vita interiore.</w:t>
      </w:r>
    </w:p>
    <w:p w:rsidR="00126359" w:rsidRDefault="00126359" w:rsidP="00126359">
      <w:pPr>
        <w:pStyle w:val="OmniPage8"/>
        <w:tabs>
          <w:tab w:val="left" w:pos="99"/>
          <w:tab w:val="left" w:pos="149"/>
          <w:tab w:val="left" w:pos="6815"/>
          <w:tab w:val="right" w:pos="6948"/>
        </w:tabs>
        <w:spacing w:before="240" w:line="240" w:lineRule="auto"/>
        <w:ind w:left="0" w:right="0" w:firstLine="284"/>
        <w:jc w:val="both"/>
        <w:rPr>
          <w:rFonts w:cs="Arial"/>
        </w:rPr>
      </w:pPr>
      <w:r>
        <w:rPr>
          <w:rFonts w:cs="Arial"/>
          <w:b/>
          <w:bCs/>
        </w:rPr>
        <w:t xml:space="preserve">c)  Santificarsi attraverso il ministero non equivale all’attivismo, ma rimanda al </w:t>
      </w:r>
      <w:r>
        <w:rPr>
          <w:rFonts w:cs="Arial"/>
          <w:b/>
          <w:bCs/>
        </w:rPr>
        <w:lastRenderedPageBreak/>
        <w:t xml:space="preserve">mistero di cui il soggetto pastorale è ministro </w:t>
      </w:r>
      <w:r>
        <w:rPr>
          <w:rFonts w:cs="Arial"/>
        </w:rPr>
        <w:t>(</w:t>
      </w:r>
      <w:proofErr w:type="spellStart"/>
      <w:r>
        <w:rPr>
          <w:rFonts w:cs="Arial"/>
        </w:rPr>
        <w:t>cf</w:t>
      </w:r>
      <w:proofErr w:type="spellEnd"/>
      <w:r>
        <w:rPr>
          <w:rFonts w:cs="Arial"/>
        </w:rPr>
        <w:t xml:space="preserve">. </w:t>
      </w:r>
      <w:r>
        <w:rPr>
          <w:rFonts w:cs="Arial"/>
          <w:i/>
          <w:iCs/>
        </w:rPr>
        <w:t xml:space="preserve">1 </w:t>
      </w:r>
      <w:proofErr w:type="spellStart"/>
      <w:r>
        <w:rPr>
          <w:rFonts w:cs="Arial"/>
          <w:i/>
          <w:iCs/>
        </w:rPr>
        <w:t>Cor</w:t>
      </w:r>
      <w:proofErr w:type="spellEnd"/>
      <w:r>
        <w:rPr>
          <w:rFonts w:cs="Arial"/>
          <w:i/>
          <w:iCs/>
        </w:rPr>
        <w:t xml:space="preserve"> </w:t>
      </w:r>
      <w:r>
        <w:rPr>
          <w:rFonts w:cs="Arial"/>
        </w:rPr>
        <w:t>4,1).</w:t>
      </w:r>
    </w:p>
    <w:p w:rsidR="00126359" w:rsidRDefault="00126359" w:rsidP="00126359">
      <w:pPr>
        <w:pStyle w:val="OmniPage8"/>
        <w:tabs>
          <w:tab w:val="left" w:pos="99"/>
          <w:tab w:val="left" w:pos="149"/>
          <w:tab w:val="left" w:pos="6815"/>
          <w:tab w:val="right" w:pos="6948"/>
        </w:tabs>
        <w:spacing w:before="60" w:line="240" w:lineRule="auto"/>
        <w:ind w:left="0" w:right="0" w:firstLine="284"/>
        <w:jc w:val="both"/>
        <w:rPr>
          <w:rFonts w:cs="Arial"/>
        </w:rPr>
      </w:pPr>
      <w:r>
        <w:rPr>
          <w:rFonts w:cs="Arial"/>
        </w:rPr>
        <w:t>L'espressione verbale «</w:t>
      </w:r>
      <w:r>
        <w:rPr>
          <w:rFonts w:cs="Arial"/>
          <w:i/>
          <w:iCs/>
        </w:rPr>
        <w:t>santificarsi attraverso il ministero</w:t>
      </w:r>
      <w:r>
        <w:rPr>
          <w:rFonts w:cs="Arial"/>
        </w:rPr>
        <w:t>» non deve essere recepita come una giustificazione del proprio at</w:t>
      </w:r>
      <w:r>
        <w:rPr>
          <w:rFonts w:cs="Arial"/>
        </w:rPr>
        <w:softHyphen/>
        <w:t>tivismo, ma si deve cogliere il ministero nella sua giusta luce di azione sacramentale dello Spirito Santo e di una attività pastorale che pro</w:t>
      </w:r>
      <w:r>
        <w:rPr>
          <w:rFonts w:cs="Arial"/>
        </w:rPr>
        <w:softHyphen/>
        <w:t xml:space="preserve">cede da un'interiorità vissuta. </w:t>
      </w:r>
    </w:p>
    <w:p w:rsidR="00126359" w:rsidRDefault="00126359" w:rsidP="00126359">
      <w:pPr>
        <w:spacing w:before="240"/>
        <w:ind w:left="567"/>
        <w:jc w:val="both"/>
        <w:rPr>
          <w:rFonts w:ascii="Arial" w:hAnsi="Arial" w:cs="Arial"/>
          <w:b/>
          <w:bCs/>
          <w:sz w:val="16"/>
        </w:rPr>
      </w:pPr>
      <w:r>
        <w:rPr>
          <w:rFonts w:ascii="Arial" w:hAnsi="Arial" w:cs="Arial"/>
          <w:b/>
          <w:bCs/>
          <w:sz w:val="22"/>
        </w:rPr>
        <w:t>1.</w:t>
      </w:r>
      <w:r w:rsidRPr="00B006EB">
        <w:rPr>
          <w:rFonts w:ascii="Arial" w:hAnsi="Arial" w:cs="Arial"/>
          <w:b/>
          <w:bCs/>
          <w:szCs w:val="26"/>
        </w:rPr>
        <w:t>2</w:t>
      </w:r>
      <w:r w:rsidRPr="00B006EB">
        <w:rPr>
          <w:rFonts w:ascii="Arial" w:hAnsi="Arial" w:cs="Arial"/>
          <w:b/>
          <w:bCs/>
          <w:sz w:val="26"/>
          <w:szCs w:val="26"/>
        </w:rPr>
        <w:t xml:space="preserve">   il principio interiore di ogni ministero pastorale: la </w:t>
      </w:r>
      <w:proofErr w:type="spellStart"/>
      <w:r w:rsidRPr="00B006EB">
        <w:rPr>
          <w:rFonts w:ascii="Arial" w:hAnsi="Arial" w:cs="Arial"/>
          <w:b/>
          <w:bCs/>
          <w:sz w:val="26"/>
          <w:szCs w:val="26"/>
        </w:rPr>
        <w:t>caritas</w:t>
      </w:r>
      <w:proofErr w:type="spellEnd"/>
      <w:r w:rsidRPr="00B006EB">
        <w:rPr>
          <w:rFonts w:ascii="Arial" w:hAnsi="Arial" w:cs="Arial"/>
          <w:b/>
          <w:bCs/>
          <w:sz w:val="26"/>
          <w:szCs w:val="26"/>
        </w:rPr>
        <w:t xml:space="preserve"> </w:t>
      </w:r>
      <w:proofErr w:type="spellStart"/>
      <w:r w:rsidRPr="00B006EB">
        <w:rPr>
          <w:rFonts w:ascii="Arial" w:hAnsi="Arial" w:cs="Arial"/>
          <w:b/>
          <w:bCs/>
          <w:sz w:val="26"/>
          <w:szCs w:val="26"/>
        </w:rPr>
        <w:t>pastoralis</w:t>
      </w:r>
      <w:proofErr w:type="spellEnd"/>
      <w:r>
        <w:rPr>
          <w:rFonts w:ascii="Arial" w:hAnsi="Arial" w:cs="Arial"/>
          <w:b/>
          <w:bCs/>
          <w:sz w:val="18"/>
        </w:rPr>
        <w:t xml:space="preserve">  </w:t>
      </w:r>
      <w:r>
        <w:rPr>
          <w:rStyle w:val="Rimandonotaapidipagina"/>
          <w:rFonts w:ascii="Arial" w:hAnsi="Arial" w:cs="Arial"/>
          <w:sz w:val="18"/>
        </w:rPr>
        <w:footnoteReference w:id="56"/>
      </w:r>
    </w:p>
    <w:p w:rsidR="00126359" w:rsidRDefault="00126359" w:rsidP="00126359">
      <w:pPr>
        <w:spacing w:before="240"/>
        <w:ind w:firstLine="284"/>
        <w:jc w:val="both"/>
        <w:rPr>
          <w:rFonts w:ascii="Arial" w:hAnsi="Arial" w:cs="Arial"/>
          <w:b/>
          <w:bCs/>
        </w:rPr>
      </w:pPr>
      <w:r>
        <w:rPr>
          <w:rFonts w:ascii="Arial" w:hAnsi="Arial" w:cs="Arial"/>
          <w:b/>
          <w:bCs/>
        </w:rPr>
        <w:t xml:space="preserve">a)  La carità pastorale è </w:t>
      </w:r>
    </w:p>
    <w:p w:rsidR="00126359" w:rsidRDefault="00126359" w:rsidP="00126359">
      <w:pPr>
        <w:spacing w:before="60"/>
        <w:ind w:left="567" w:right="567" w:firstLine="284"/>
        <w:jc w:val="both"/>
        <w:rPr>
          <w:rFonts w:ascii="Arial" w:hAnsi="Arial" w:cs="Arial"/>
        </w:rPr>
      </w:pPr>
      <w:r>
        <w:rPr>
          <w:rFonts w:ascii="Arial" w:hAnsi="Arial" w:cs="Arial"/>
        </w:rPr>
        <w:t>«</w:t>
      </w:r>
      <w:r>
        <w:rPr>
          <w:rFonts w:ascii="Arial" w:hAnsi="Arial" w:cs="Arial"/>
          <w:i/>
          <w:iCs/>
        </w:rPr>
        <w:t>quella virtù con la quale noi imitiamo Cristo nella sua donazione di sé e nel suo servizio</w:t>
      </w:r>
      <w:r>
        <w:rPr>
          <w:rFonts w:ascii="Arial" w:hAnsi="Arial" w:cs="Arial"/>
        </w:rPr>
        <w:t>».</w:t>
      </w:r>
    </w:p>
    <w:p w:rsidR="00126359" w:rsidRDefault="00126359" w:rsidP="00126359">
      <w:pPr>
        <w:pStyle w:val="Rientrocorpodeltesto"/>
        <w:spacing w:before="240"/>
        <w:rPr>
          <w:rFonts w:ascii="Arial" w:hAnsi="Arial" w:cs="Arial"/>
        </w:rPr>
      </w:pPr>
      <w:r>
        <w:rPr>
          <w:rFonts w:ascii="Arial" w:hAnsi="Arial" w:cs="Arial"/>
          <w:b/>
          <w:bCs/>
        </w:rPr>
        <w:t xml:space="preserve">b)  </w:t>
      </w:r>
      <w:r>
        <w:rPr>
          <w:rFonts w:ascii="Arial" w:hAnsi="Arial" w:cs="Arial"/>
          <w:b/>
          <w:iCs/>
        </w:rPr>
        <w:t xml:space="preserve">Il soggetto primario della </w:t>
      </w:r>
      <w:proofErr w:type="spellStart"/>
      <w:r>
        <w:rPr>
          <w:rFonts w:ascii="Arial" w:hAnsi="Arial" w:cs="Arial"/>
          <w:b/>
          <w:iCs/>
        </w:rPr>
        <w:t>caritas</w:t>
      </w:r>
      <w:proofErr w:type="spellEnd"/>
      <w:r>
        <w:rPr>
          <w:rFonts w:ascii="Arial" w:hAnsi="Arial" w:cs="Arial"/>
          <w:b/>
          <w:iCs/>
        </w:rPr>
        <w:t xml:space="preserve"> </w:t>
      </w:r>
      <w:proofErr w:type="spellStart"/>
      <w:r>
        <w:rPr>
          <w:rFonts w:ascii="Arial" w:hAnsi="Arial" w:cs="Arial"/>
          <w:b/>
          <w:iCs/>
        </w:rPr>
        <w:t>pastoralis</w:t>
      </w:r>
      <w:proofErr w:type="spellEnd"/>
      <w:r>
        <w:rPr>
          <w:rFonts w:ascii="Arial" w:hAnsi="Arial" w:cs="Arial"/>
          <w:b/>
          <w:iCs/>
        </w:rPr>
        <w:t xml:space="preserve"> è Gesù stesso</w:t>
      </w:r>
    </w:p>
    <w:p w:rsidR="00126359" w:rsidRDefault="00126359" w:rsidP="00126359">
      <w:pPr>
        <w:tabs>
          <w:tab w:val="left" w:pos="182"/>
          <w:tab w:val="right" w:pos="6545"/>
        </w:tabs>
        <w:spacing w:before="120"/>
        <w:ind w:firstLine="284"/>
        <w:jc w:val="both"/>
        <w:rPr>
          <w:rFonts w:ascii="Arial" w:hAnsi="Arial" w:cs="Arial"/>
          <w:iCs/>
        </w:rPr>
      </w:pPr>
      <w:r>
        <w:rPr>
          <w:rFonts w:ascii="Arial" w:hAnsi="Arial" w:cs="Arial"/>
        </w:rPr>
        <w:t xml:space="preserve">La </w:t>
      </w:r>
      <w:proofErr w:type="spellStart"/>
      <w:r>
        <w:rPr>
          <w:rFonts w:ascii="Arial" w:hAnsi="Arial" w:cs="Arial"/>
          <w:i/>
        </w:rPr>
        <w:t>caritas</w:t>
      </w:r>
      <w:proofErr w:type="spellEnd"/>
      <w:r>
        <w:rPr>
          <w:rFonts w:ascii="Arial" w:hAnsi="Arial" w:cs="Arial"/>
          <w:i/>
        </w:rPr>
        <w:t xml:space="preserve">  </w:t>
      </w:r>
      <w:proofErr w:type="spellStart"/>
      <w:r>
        <w:rPr>
          <w:rFonts w:ascii="Arial" w:hAnsi="Arial" w:cs="Arial"/>
          <w:i/>
        </w:rPr>
        <w:t>pastoralis</w:t>
      </w:r>
      <w:proofErr w:type="spellEnd"/>
      <w:r>
        <w:rPr>
          <w:rFonts w:ascii="Arial" w:hAnsi="Arial" w:cs="Arial"/>
          <w:i/>
        </w:rPr>
        <w:t xml:space="preserve"> </w:t>
      </w:r>
      <w:r>
        <w:rPr>
          <w:rFonts w:ascii="Arial" w:hAnsi="Arial" w:cs="Arial"/>
          <w:iCs/>
        </w:rPr>
        <w:t>del soggetto</w:t>
      </w:r>
      <w:r>
        <w:rPr>
          <w:rFonts w:ascii="Arial" w:hAnsi="Arial" w:cs="Arial"/>
          <w:i/>
        </w:rPr>
        <w:t xml:space="preserve"> </w:t>
      </w:r>
      <w:r>
        <w:rPr>
          <w:rFonts w:ascii="Arial" w:hAnsi="Arial" w:cs="Arial"/>
          <w:u w:val="single"/>
        </w:rPr>
        <w:t xml:space="preserve">è </w:t>
      </w:r>
      <w:r>
        <w:rPr>
          <w:rFonts w:ascii="Arial" w:hAnsi="Arial" w:cs="Arial"/>
          <w:i/>
          <w:u w:val="single"/>
        </w:rPr>
        <w:t xml:space="preserve">in Cristo </w:t>
      </w:r>
      <w:r>
        <w:rPr>
          <w:rFonts w:ascii="Arial" w:hAnsi="Arial" w:cs="Arial"/>
          <w:u w:val="single"/>
        </w:rPr>
        <w:t xml:space="preserve">e </w:t>
      </w:r>
      <w:r>
        <w:rPr>
          <w:rFonts w:ascii="Arial" w:hAnsi="Arial" w:cs="Arial"/>
          <w:i/>
          <w:u w:val="single"/>
        </w:rPr>
        <w:t>da Cristo</w:t>
      </w:r>
      <w:r>
        <w:rPr>
          <w:rFonts w:ascii="Arial" w:hAnsi="Arial" w:cs="Arial"/>
          <w:iCs/>
        </w:rPr>
        <w:t xml:space="preserve">, </w:t>
      </w:r>
      <w:r>
        <w:rPr>
          <w:rFonts w:ascii="Arial" w:hAnsi="Arial" w:cs="Arial"/>
        </w:rPr>
        <w:t xml:space="preserve">prima di essere </w:t>
      </w:r>
      <w:r>
        <w:rPr>
          <w:rFonts w:ascii="Arial" w:hAnsi="Arial" w:cs="Arial"/>
          <w:i/>
        </w:rPr>
        <w:t xml:space="preserve">nel soggetto pastorale </w:t>
      </w:r>
      <w:r>
        <w:rPr>
          <w:rFonts w:ascii="Arial" w:hAnsi="Arial" w:cs="Arial"/>
        </w:rPr>
        <w:t xml:space="preserve">e prima di provenire </w:t>
      </w:r>
      <w:r>
        <w:rPr>
          <w:rFonts w:ascii="Arial" w:hAnsi="Arial" w:cs="Arial"/>
          <w:i/>
        </w:rPr>
        <w:t>dal soggetto pastorale</w:t>
      </w:r>
      <w:r>
        <w:rPr>
          <w:rFonts w:ascii="Arial" w:hAnsi="Arial" w:cs="Arial"/>
          <w:iCs/>
        </w:rPr>
        <w:t>.</w:t>
      </w:r>
    </w:p>
    <w:p w:rsidR="00126359" w:rsidRDefault="00126359" w:rsidP="00126359">
      <w:pPr>
        <w:tabs>
          <w:tab w:val="left" w:pos="182"/>
          <w:tab w:val="right" w:pos="6545"/>
        </w:tabs>
        <w:spacing w:before="120"/>
        <w:ind w:firstLine="284"/>
        <w:jc w:val="both"/>
        <w:rPr>
          <w:rFonts w:ascii="Arial" w:hAnsi="Arial" w:cs="Arial"/>
          <w:i/>
        </w:rPr>
      </w:pPr>
      <w:r>
        <w:rPr>
          <w:rFonts w:ascii="Arial" w:hAnsi="Arial" w:cs="Arial"/>
        </w:rPr>
        <w:t xml:space="preserve">L'esercizio della </w:t>
      </w:r>
      <w:r>
        <w:rPr>
          <w:rFonts w:ascii="Arial" w:hAnsi="Arial" w:cs="Arial"/>
          <w:i/>
        </w:rPr>
        <w:t>carità pastorale</w:t>
      </w:r>
      <w:r>
        <w:rPr>
          <w:rFonts w:ascii="Arial" w:hAnsi="Arial" w:cs="Arial"/>
        </w:rPr>
        <w:t xml:space="preserve"> pone in stretto le</w:t>
      </w:r>
      <w:r>
        <w:rPr>
          <w:rFonts w:ascii="Arial" w:hAnsi="Arial" w:cs="Arial"/>
        </w:rPr>
        <w:softHyphen/>
        <w:t xml:space="preserve">game con l'amore e il servizio </w:t>
      </w:r>
      <w:r>
        <w:rPr>
          <w:rFonts w:ascii="Arial" w:hAnsi="Arial" w:cs="Arial"/>
          <w:i/>
        </w:rPr>
        <w:t xml:space="preserve">a </w:t>
      </w:r>
      <w:r>
        <w:rPr>
          <w:rFonts w:ascii="Arial" w:hAnsi="Arial" w:cs="Arial"/>
        </w:rPr>
        <w:t xml:space="preserve">Cristo e con l'amore e il servizio stesso </w:t>
      </w:r>
      <w:r>
        <w:rPr>
          <w:rFonts w:ascii="Arial" w:hAnsi="Arial" w:cs="Arial"/>
          <w:i/>
        </w:rPr>
        <w:t xml:space="preserve">di </w:t>
      </w:r>
      <w:r>
        <w:rPr>
          <w:rFonts w:ascii="Arial" w:hAnsi="Arial" w:cs="Arial"/>
        </w:rPr>
        <w:t xml:space="preserve">Cristo: tutta l’attività pastorale è plasmata dalla carità stessa di Cristo e ne diventa una testimonianza e un sacramento. </w:t>
      </w:r>
    </w:p>
    <w:p w:rsidR="00126359" w:rsidRDefault="00126359" w:rsidP="00126359">
      <w:pPr>
        <w:pStyle w:val="OmniPage3"/>
        <w:tabs>
          <w:tab w:val="left" w:pos="87"/>
          <w:tab w:val="left" w:pos="411"/>
          <w:tab w:val="right" w:pos="6777"/>
        </w:tabs>
        <w:spacing w:before="120" w:line="240" w:lineRule="auto"/>
        <w:ind w:left="0" w:right="0" w:firstLine="284"/>
        <w:rPr>
          <w:rFonts w:cs="Arial"/>
          <w:i/>
        </w:rPr>
      </w:pPr>
      <w:r>
        <w:rPr>
          <w:rFonts w:cs="Arial"/>
          <w:b/>
          <w:iCs/>
        </w:rPr>
        <w:t>c)  Il contenuto della carità pastorale è prima di tutto il dono totale di sé</w:t>
      </w:r>
      <w:r>
        <w:rPr>
          <w:rFonts w:cs="Arial"/>
          <w:i/>
        </w:rPr>
        <w:t xml:space="preserve"> </w:t>
      </w:r>
    </w:p>
    <w:p w:rsidR="00126359" w:rsidRDefault="00126359" w:rsidP="00126359">
      <w:pPr>
        <w:pStyle w:val="OmniPage3"/>
        <w:tabs>
          <w:tab w:val="left" w:pos="87"/>
          <w:tab w:val="left" w:pos="411"/>
          <w:tab w:val="right" w:pos="6777"/>
        </w:tabs>
        <w:spacing w:before="60" w:line="240" w:lineRule="auto"/>
        <w:ind w:left="567" w:right="567" w:firstLine="284"/>
        <w:rPr>
          <w:rFonts w:cs="Arial"/>
        </w:rPr>
      </w:pPr>
      <w:r>
        <w:rPr>
          <w:rFonts w:cs="Arial"/>
        </w:rPr>
        <w:t>«</w:t>
      </w:r>
      <w:r>
        <w:rPr>
          <w:rFonts w:cs="Arial"/>
          <w:i/>
          <w:iCs/>
        </w:rPr>
        <w:t>Non è soltanto, come già detto, quello che facciamo, ma il dono di sé e nel suo servizio. La ca</w:t>
      </w:r>
      <w:r>
        <w:rPr>
          <w:rFonts w:cs="Arial"/>
          <w:i/>
          <w:iCs/>
        </w:rPr>
        <w:softHyphen/>
        <w:t xml:space="preserve">rità pastorale determina il nostro modo di pensare e di agire, il nostro modo di rapportarci con la gente. E risulta particolarmente esigente per noi… </w:t>
      </w:r>
      <w:r>
        <w:rPr>
          <w:rFonts w:cs="Arial"/>
        </w:rPr>
        <w:t>»</w:t>
      </w:r>
    </w:p>
    <w:p w:rsidR="00126359" w:rsidRDefault="00126359" w:rsidP="00126359">
      <w:pPr>
        <w:pStyle w:val="OmniPage3"/>
        <w:tabs>
          <w:tab w:val="left" w:pos="87"/>
          <w:tab w:val="left" w:pos="411"/>
          <w:tab w:val="right" w:pos="6777"/>
        </w:tabs>
        <w:spacing w:before="60" w:line="240" w:lineRule="auto"/>
        <w:ind w:left="0" w:right="0" w:firstLine="284"/>
        <w:rPr>
          <w:rFonts w:cs="Arial"/>
        </w:rPr>
      </w:pPr>
      <w:r>
        <w:rPr>
          <w:rFonts w:cs="Arial"/>
        </w:rPr>
        <w:t xml:space="preserve">E’ in questione il giocare se stessi, tutta la propria storia su Dio solo, per gli altri. </w:t>
      </w:r>
    </w:p>
    <w:p w:rsidR="00126359" w:rsidRDefault="00126359" w:rsidP="00126359">
      <w:pPr>
        <w:pStyle w:val="OmniPage6"/>
        <w:tabs>
          <w:tab w:val="left" w:pos="374"/>
          <w:tab w:val="right" w:pos="6749"/>
        </w:tabs>
        <w:spacing w:before="240" w:line="240" w:lineRule="auto"/>
        <w:ind w:left="0" w:right="0" w:firstLine="0"/>
        <w:rPr>
          <w:rFonts w:cs="Arial"/>
          <w:b/>
          <w:bCs/>
        </w:rPr>
      </w:pPr>
      <w:r>
        <w:rPr>
          <w:rFonts w:cs="Arial"/>
          <w:i/>
          <w:iCs/>
        </w:rPr>
        <w:tab/>
      </w:r>
      <w:r>
        <w:rPr>
          <w:rFonts w:cs="Arial"/>
          <w:b/>
          <w:bCs/>
        </w:rPr>
        <w:t xml:space="preserve">d)  Destinataria della </w:t>
      </w:r>
      <w:proofErr w:type="spellStart"/>
      <w:r>
        <w:rPr>
          <w:rFonts w:cs="Arial"/>
          <w:b/>
          <w:bCs/>
        </w:rPr>
        <w:t>caritas</w:t>
      </w:r>
      <w:proofErr w:type="spellEnd"/>
      <w:r>
        <w:rPr>
          <w:rFonts w:cs="Arial"/>
          <w:b/>
          <w:bCs/>
        </w:rPr>
        <w:t xml:space="preserve"> </w:t>
      </w:r>
      <w:proofErr w:type="spellStart"/>
      <w:r>
        <w:rPr>
          <w:rFonts w:cs="Arial"/>
          <w:b/>
          <w:bCs/>
        </w:rPr>
        <w:t>pastoralis</w:t>
      </w:r>
      <w:proofErr w:type="spellEnd"/>
      <w:r>
        <w:rPr>
          <w:rFonts w:cs="Arial"/>
          <w:b/>
          <w:bCs/>
        </w:rPr>
        <w:t xml:space="preserve"> è la Chiesa e l’intera umanità</w:t>
      </w:r>
    </w:p>
    <w:p w:rsidR="00126359" w:rsidRDefault="00126359" w:rsidP="00126359">
      <w:pPr>
        <w:pStyle w:val="OmniPage6"/>
        <w:tabs>
          <w:tab w:val="left" w:pos="374"/>
          <w:tab w:val="right" w:pos="6749"/>
        </w:tabs>
        <w:spacing w:before="60" w:line="240" w:lineRule="auto"/>
        <w:ind w:left="567" w:right="567" w:firstLine="284"/>
        <w:rPr>
          <w:rFonts w:cs="Arial"/>
        </w:rPr>
      </w:pPr>
      <w:r>
        <w:rPr>
          <w:rFonts w:cs="Arial"/>
        </w:rPr>
        <w:t>-  «</w:t>
      </w:r>
      <w:r>
        <w:rPr>
          <w:rFonts w:cs="Arial"/>
          <w:i/>
        </w:rPr>
        <w:t xml:space="preserve">Come è stato di Cristo che </w:t>
      </w:r>
      <w:r>
        <w:rPr>
          <w:rFonts w:cs="Arial"/>
          <w:iCs/>
        </w:rPr>
        <w:t>"</w:t>
      </w:r>
      <w:r>
        <w:rPr>
          <w:rFonts w:cs="Arial"/>
          <w:i/>
        </w:rPr>
        <w:t>ha amato la Chiesa e ha dato se stesso per lei</w:t>
      </w:r>
      <w:r>
        <w:rPr>
          <w:rFonts w:cs="Arial"/>
          <w:iCs/>
        </w:rPr>
        <w:t>"</w:t>
      </w:r>
      <w:r>
        <w:rPr>
          <w:rFonts w:cs="Arial"/>
          <w:i/>
        </w:rPr>
        <w:t xml:space="preserve"> </w:t>
      </w:r>
      <w:r>
        <w:rPr>
          <w:rFonts w:cs="Arial"/>
        </w:rPr>
        <w:t>(</w:t>
      </w:r>
      <w:proofErr w:type="spellStart"/>
      <w:r>
        <w:rPr>
          <w:rFonts w:cs="Arial"/>
          <w:i/>
        </w:rPr>
        <w:t>Ef</w:t>
      </w:r>
      <w:proofErr w:type="spellEnd"/>
      <w:r>
        <w:rPr>
          <w:rFonts w:cs="Arial"/>
        </w:rPr>
        <w:t xml:space="preserve"> 5,25)</w:t>
      </w:r>
      <w:r>
        <w:rPr>
          <w:rFonts w:cs="Arial"/>
          <w:i/>
        </w:rPr>
        <w:t xml:space="preserve">. Con la carità pastorale, che impronta l'esercizio del ministero </w:t>
      </w:r>
      <w:r>
        <w:rPr>
          <w:rFonts w:cs="Arial"/>
          <w:iCs/>
        </w:rPr>
        <w:t>(</w:t>
      </w:r>
      <w:r>
        <w:rPr>
          <w:rFonts w:cs="Arial"/>
          <w:i/>
        </w:rPr>
        <w:t>sacerdotale</w:t>
      </w:r>
      <w:r>
        <w:rPr>
          <w:rFonts w:cs="Arial"/>
          <w:iCs/>
        </w:rPr>
        <w:t>)</w:t>
      </w:r>
      <w:r>
        <w:rPr>
          <w:rFonts w:cs="Arial"/>
          <w:i/>
        </w:rPr>
        <w:t xml:space="preserve"> come </w:t>
      </w:r>
      <w:r>
        <w:rPr>
          <w:rFonts w:cs="Arial"/>
          <w:iCs/>
        </w:rPr>
        <w:t>"</w:t>
      </w:r>
      <w:proofErr w:type="spellStart"/>
      <w:r>
        <w:rPr>
          <w:rFonts w:cs="Arial"/>
          <w:i/>
        </w:rPr>
        <w:t>amoris</w:t>
      </w:r>
      <w:proofErr w:type="spellEnd"/>
      <w:r>
        <w:rPr>
          <w:rFonts w:cs="Arial"/>
          <w:i/>
        </w:rPr>
        <w:t xml:space="preserve"> </w:t>
      </w:r>
      <w:proofErr w:type="spellStart"/>
      <w:r>
        <w:rPr>
          <w:rFonts w:cs="Arial"/>
          <w:i/>
        </w:rPr>
        <w:t>officium</w:t>
      </w:r>
      <w:proofErr w:type="spellEnd"/>
      <w:r>
        <w:rPr>
          <w:rFonts w:cs="Arial"/>
          <w:iCs/>
        </w:rPr>
        <w:t>"</w:t>
      </w:r>
      <w:r>
        <w:rPr>
          <w:rFonts w:cs="Arial"/>
          <w:i/>
        </w:rPr>
        <w:t>,</w:t>
      </w:r>
      <w:r>
        <w:rPr>
          <w:rStyle w:val="Rimandonotaapidipagina"/>
          <w:rFonts w:cs="Arial"/>
          <w:sz w:val="20"/>
        </w:rPr>
        <w:footnoteReference w:id="57"/>
      </w:r>
      <w:r>
        <w:rPr>
          <w:rFonts w:cs="Arial"/>
          <w:i/>
        </w:rPr>
        <w:t xml:space="preserve"> chi accoglie la vocazione al ministero, è in grado di fare di questo una scelta di amore, per cui la Chiesa e le anime diventano il suo interesse principale e, con tale spiritualità concreta, diventa capace di amare la Chiesa universale e quella porzione di essa, che gli è affidata, con tutto lo slancio di uno sposo verso la sposa</w:t>
      </w:r>
      <w:r>
        <w:rPr>
          <w:rFonts w:cs="Arial"/>
          <w:iCs/>
        </w:rPr>
        <w:t>"</w:t>
      </w:r>
      <w:r>
        <w:rPr>
          <w:rFonts w:cs="Arial"/>
        </w:rPr>
        <w:t>».</w:t>
      </w:r>
      <w:r>
        <w:rPr>
          <w:rStyle w:val="Rimandonotaapidipagina"/>
          <w:rFonts w:cs="Arial"/>
          <w:sz w:val="20"/>
        </w:rPr>
        <w:footnoteReference w:id="58"/>
      </w:r>
    </w:p>
    <w:p w:rsidR="00126359" w:rsidRDefault="00126359" w:rsidP="00126359">
      <w:pPr>
        <w:pStyle w:val="OmniPage6"/>
        <w:tabs>
          <w:tab w:val="left" w:pos="374"/>
          <w:tab w:val="right" w:pos="6749"/>
        </w:tabs>
        <w:spacing w:before="60" w:line="240" w:lineRule="auto"/>
        <w:ind w:left="567" w:right="567" w:firstLine="284"/>
        <w:rPr>
          <w:rFonts w:cs="Arial"/>
          <w:bCs/>
          <w:iCs/>
        </w:rPr>
      </w:pPr>
      <w:r>
        <w:rPr>
          <w:rFonts w:cs="Arial"/>
          <w:bCs/>
          <w:iCs/>
        </w:rPr>
        <w:t>-  «</w:t>
      </w:r>
      <w:r>
        <w:rPr>
          <w:rFonts w:cs="Arial"/>
          <w:bCs/>
          <w:i/>
        </w:rPr>
        <w:t>Essendo segnato dallo stesso slancio apostolico e missionario di Cristo, del Buon Pastore, che ha detto</w:t>
      </w:r>
      <w:r>
        <w:rPr>
          <w:rFonts w:cs="Arial"/>
          <w:bCs/>
          <w:iCs/>
        </w:rPr>
        <w:t>: "</w:t>
      </w:r>
      <w:r>
        <w:rPr>
          <w:rFonts w:cs="Arial"/>
          <w:bCs/>
          <w:i/>
        </w:rPr>
        <w:t>E ho altre pecore che non sono di quest'ovile, anche queste io devo condurre; ascolteranno la mia voce e diventeranno un solo gregge e un solo pastore</w:t>
      </w:r>
      <w:r>
        <w:rPr>
          <w:rFonts w:cs="Arial"/>
          <w:bCs/>
          <w:iCs/>
        </w:rPr>
        <w:t>"» (</w:t>
      </w:r>
      <w:proofErr w:type="spellStart"/>
      <w:r>
        <w:rPr>
          <w:rFonts w:cs="Arial"/>
          <w:bCs/>
          <w:i/>
        </w:rPr>
        <w:t>Gv</w:t>
      </w:r>
      <w:proofErr w:type="spellEnd"/>
      <w:r>
        <w:rPr>
          <w:rFonts w:cs="Arial"/>
          <w:bCs/>
          <w:iCs/>
        </w:rPr>
        <w:t xml:space="preserve"> 10, 16).</w:t>
      </w:r>
    </w:p>
    <w:p w:rsidR="00126359" w:rsidRDefault="00126359" w:rsidP="00126359">
      <w:pPr>
        <w:pStyle w:val="OmniPage6"/>
        <w:tabs>
          <w:tab w:val="left" w:pos="374"/>
          <w:tab w:val="right" w:pos="6749"/>
        </w:tabs>
        <w:spacing w:before="120" w:line="240" w:lineRule="auto"/>
        <w:ind w:left="0" w:right="0" w:firstLine="284"/>
        <w:rPr>
          <w:rFonts w:cs="Arial"/>
          <w:b/>
          <w:iCs/>
        </w:rPr>
      </w:pPr>
      <w:r>
        <w:rPr>
          <w:rFonts w:cs="Arial"/>
          <w:b/>
          <w:iCs/>
        </w:rPr>
        <w:t>e)  Sorgente specifica e supremo alimento della carità pastorale è l'Eucaristia</w:t>
      </w:r>
    </w:p>
    <w:p w:rsidR="00126359" w:rsidRDefault="00126359" w:rsidP="00126359">
      <w:pPr>
        <w:pStyle w:val="OmniPage6"/>
        <w:tabs>
          <w:tab w:val="left" w:pos="374"/>
          <w:tab w:val="right" w:pos="6749"/>
        </w:tabs>
        <w:spacing w:before="60" w:line="240" w:lineRule="auto"/>
        <w:ind w:left="567" w:right="567" w:firstLine="284"/>
        <w:rPr>
          <w:rFonts w:cs="Arial"/>
          <w:bCs/>
          <w:iCs/>
        </w:rPr>
      </w:pPr>
      <w:r>
        <w:rPr>
          <w:rFonts w:cs="Arial"/>
          <w:bCs/>
          <w:iCs/>
        </w:rPr>
        <w:lastRenderedPageBreak/>
        <w:t>«</w:t>
      </w:r>
      <w:r>
        <w:rPr>
          <w:rFonts w:cs="Arial"/>
          <w:bCs/>
          <w:i/>
        </w:rPr>
        <w:t xml:space="preserve">Questa carità pastorale </w:t>
      </w:r>
      <w:r>
        <w:rPr>
          <w:rFonts w:cs="Arial"/>
          <w:bCs/>
          <w:iCs/>
        </w:rPr>
        <w:t xml:space="preserve">- leggiamo nel Concilio riguardo ai presbiteri, ma che si può riferire a tutti i soggetti pastorali - </w:t>
      </w:r>
      <w:r>
        <w:rPr>
          <w:rFonts w:cs="Arial"/>
          <w:bCs/>
          <w:i/>
        </w:rPr>
        <w:t>scaturisce soprattutto dal sacrificio eucaristico, il quale risulta quindi il centro e la radice di tutta la vita del presbitero, cosicché l'anima sacerdotale si studia di rispecchiare in sé ciò che viene realizzato sull'altare</w:t>
      </w:r>
      <w:r>
        <w:rPr>
          <w:rFonts w:cs="Arial"/>
          <w:bCs/>
          <w:iCs/>
        </w:rPr>
        <w:t>».</w:t>
      </w:r>
      <w:r>
        <w:rPr>
          <w:rStyle w:val="Rimandonotaapidipagina"/>
          <w:rFonts w:cs="Arial"/>
          <w:bCs/>
          <w:iCs/>
          <w:sz w:val="20"/>
        </w:rPr>
        <w:footnoteReference w:id="59"/>
      </w:r>
    </w:p>
    <w:p w:rsidR="00126359" w:rsidRPr="00B006EB" w:rsidRDefault="00126359" w:rsidP="00126359">
      <w:pPr>
        <w:pStyle w:val="Rientrocorpodeltesto2"/>
        <w:spacing w:before="120" w:after="0" w:line="240" w:lineRule="auto"/>
        <w:ind w:left="0" w:firstLine="284"/>
        <w:jc w:val="both"/>
        <w:rPr>
          <w:rFonts w:ascii="Arial" w:hAnsi="Arial" w:cs="Arial"/>
          <w:b/>
        </w:rPr>
      </w:pPr>
      <w:r w:rsidRPr="00887EC6">
        <w:rPr>
          <w:rFonts w:ascii="Arial" w:hAnsi="Arial" w:cs="Arial"/>
        </w:rPr>
        <w:t xml:space="preserve">f)  </w:t>
      </w:r>
      <w:r w:rsidRPr="00B006EB">
        <w:rPr>
          <w:rFonts w:ascii="Arial" w:hAnsi="Arial" w:cs="Arial"/>
          <w:b/>
        </w:rPr>
        <w:t>La carità pastorale costituisce il principio interiore e dinamico capace di unificare le molteplici e diverse attività pastorali</w:t>
      </w:r>
    </w:p>
    <w:p w:rsidR="00126359" w:rsidRDefault="00126359" w:rsidP="00126359">
      <w:pPr>
        <w:tabs>
          <w:tab w:val="left" w:pos="182"/>
          <w:tab w:val="right" w:pos="6545"/>
        </w:tabs>
        <w:spacing w:before="60"/>
        <w:ind w:firstLine="284"/>
        <w:jc w:val="both"/>
        <w:rPr>
          <w:rFonts w:ascii="Arial" w:hAnsi="Arial" w:cs="Arial"/>
        </w:rPr>
      </w:pPr>
      <w:r>
        <w:rPr>
          <w:rFonts w:ascii="Arial" w:hAnsi="Arial" w:cs="Arial"/>
        </w:rPr>
        <w:t>Ogni azione pastorale e ogni singolo gesto, per il fatto di essere concentrati in ogni istante attorno alla scelta fondamentale e qualificante di «</w:t>
      </w:r>
      <w:r>
        <w:rPr>
          <w:rFonts w:ascii="Arial" w:hAnsi="Arial" w:cs="Arial"/>
          <w:i/>
          <w:iCs/>
        </w:rPr>
        <w:t>dare la vita per il gregge</w:t>
      </w:r>
      <w:r>
        <w:rPr>
          <w:rFonts w:ascii="Arial" w:hAnsi="Arial" w:cs="Arial"/>
        </w:rPr>
        <w:t>», può garantire una unità vitale, indispensabile per l'armonia e per l'equilibrio spirituale:</w:t>
      </w:r>
    </w:p>
    <w:p w:rsidR="00126359" w:rsidRDefault="00126359" w:rsidP="00126359">
      <w:pPr>
        <w:tabs>
          <w:tab w:val="left" w:pos="182"/>
          <w:tab w:val="right" w:pos="6545"/>
        </w:tabs>
        <w:ind w:left="567" w:right="567"/>
        <w:jc w:val="both"/>
        <w:rPr>
          <w:rFonts w:ascii="Arial" w:hAnsi="Arial" w:cs="Arial"/>
        </w:rPr>
      </w:pPr>
      <w:r>
        <w:rPr>
          <w:rFonts w:ascii="Arial" w:hAnsi="Arial" w:cs="Arial"/>
          <w:iCs/>
        </w:rPr>
        <w:tab/>
        <w:t>«</w:t>
      </w:r>
      <w:r>
        <w:rPr>
          <w:rFonts w:ascii="Arial" w:hAnsi="Arial" w:cs="Arial"/>
          <w:i/>
        </w:rPr>
        <w:t>Grazie alla carità pastorale si può trovare risposta l'essenziale e permanente esigenza dell'unità tra la vita interiore e le tante azioni e responsabilità del mini</w:t>
      </w:r>
      <w:r>
        <w:rPr>
          <w:rFonts w:ascii="Arial" w:hAnsi="Arial" w:cs="Arial"/>
          <w:i/>
        </w:rPr>
        <w:softHyphen/>
        <w:t>stero, esigenza quanto mai urgente in un contesto socio</w:t>
      </w:r>
      <w:r>
        <w:rPr>
          <w:rFonts w:ascii="Arial" w:hAnsi="Arial" w:cs="Arial"/>
          <w:i/>
        </w:rPr>
        <w:noBreakHyphen/>
        <w:t>culturale ecclesiale fortemente segnato dalla complessità, dalla frammentarietà e dalla dispersività</w:t>
      </w:r>
      <w:r>
        <w:rPr>
          <w:rFonts w:ascii="Arial" w:hAnsi="Arial" w:cs="Arial"/>
        </w:rPr>
        <w:t>».</w:t>
      </w:r>
      <w:r>
        <w:rPr>
          <w:rStyle w:val="Rimandonotaapidipagina"/>
          <w:rFonts w:ascii="Arial" w:hAnsi="Arial" w:cs="Arial"/>
          <w:sz w:val="20"/>
        </w:rPr>
        <w:footnoteReference w:id="60"/>
      </w:r>
    </w:p>
    <w:p w:rsidR="00126359" w:rsidRPr="00B006EB" w:rsidRDefault="00126359" w:rsidP="00126359">
      <w:pPr>
        <w:pStyle w:val="Testonormale"/>
        <w:spacing w:before="360"/>
        <w:ind w:left="708" w:firstLine="708"/>
        <w:rPr>
          <w:rFonts w:ascii="Arial" w:eastAsia="MS Mincho" w:hAnsi="Arial" w:cs="Arial"/>
          <w:sz w:val="24"/>
        </w:rPr>
      </w:pPr>
      <w:r w:rsidRPr="00B006EB">
        <w:rPr>
          <w:rFonts w:ascii="Arial" w:eastAsia="MS Mincho" w:hAnsi="Arial" w:cs="Arial"/>
          <w:b/>
          <w:sz w:val="22"/>
        </w:rPr>
        <w:t>2.</w:t>
      </w:r>
      <w:r w:rsidRPr="00B006EB">
        <w:rPr>
          <w:rFonts w:ascii="Arial" w:eastAsia="MS Mincho" w:hAnsi="Arial" w:cs="Arial"/>
          <w:b/>
        </w:rPr>
        <w:t xml:space="preserve">  </w:t>
      </w:r>
      <w:r w:rsidRPr="00126359">
        <w:rPr>
          <w:rFonts w:ascii="Arial" w:eastAsia="MS Mincho" w:hAnsi="Arial" w:cs="Arial"/>
          <w:b/>
        </w:rPr>
        <w:t>I FONDAMENTI PEDAGOGICI DELLA PASTORALE</w:t>
      </w:r>
    </w:p>
    <w:p w:rsidR="00126359" w:rsidRDefault="00126359" w:rsidP="00126359">
      <w:pPr>
        <w:pStyle w:val="Testonormale"/>
        <w:spacing w:before="120"/>
        <w:ind w:firstLine="284"/>
        <w:jc w:val="both"/>
        <w:rPr>
          <w:rFonts w:ascii="Arial" w:eastAsia="MS Mincho" w:hAnsi="Arial" w:cs="Arial"/>
          <w:sz w:val="24"/>
        </w:rPr>
      </w:pPr>
      <w:r>
        <w:rPr>
          <w:rFonts w:ascii="Arial" w:eastAsia="MS Mincho" w:hAnsi="Arial" w:cs="Arial"/>
          <w:sz w:val="24"/>
        </w:rPr>
        <w:t>La teologia pastorale, essendo teologia, deriva dalla fonte della Rivelazione l’azione di Dio nei confronti del suo popolo e dell'intera umanità: come Egli si comporta, parla, ascolta, rimprovera, perdona, richiama, ammonisce, visita, custodisce, precede e segue, indica il cammino, soffre e gioisce nei confronti del suo popolo: proprio come un pastore si comporta nei confronti del suo gregge.</w:t>
      </w:r>
    </w:p>
    <w:p w:rsidR="00126359" w:rsidRDefault="00126359" w:rsidP="00126359">
      <w:pPr>
        <w:pStyle w:val="Testonormale"/>
        <w:spacing w:before="240"/>
        <w:ind w:firstLine="284"/>
        <w:jc w:val="both"/>
        <w:rPr>
          <w:rFonts w:ascii="Arial" w:eastAsia="MS Mincho" w:hAnsi="Arial" w:cs="Arial"/>
          <w:sz w:val="24"/>
          <w:u w:val="single"/>
        </w:rPr>
      </w:pPr>
      <w:r>
        <w:rPr>
          <w:rFonts w:ascii="Arial" w:eastAsia="MS Mincho" w:hAnsi="Arial" w:cs="Arial"/>
          <w:sz w:val="24"/>
        </w:rPr>
        <w:tab/>
      </w:r>
      <w:r>
        <w:rPr>
          <w:rFonts w:ascii="Arial" w:eastAsia="MS Mincho" w:hAnsi="Arial" w:cs="Arial"/>
          <w:b/>
          <w:bCs/>
          <w:sz w:val="22"/>
        </w:rPr>
        <w:t>2.1</w:t>
      </w:r>
      <w:r>
        <w:rPr>
          <w:rFonts w:ascii="Arial" w:eastAsia="MS Mincho" w:hAnsi="Arial" w:cs="Arial"/>
          <w:b/>
          <w:bCs/>
          <w:sz w:val="24"/>
        </w:rPr>
        <w:t xml:space="preserve">  </w:t>
      </w:r>
      <w:r>
        <w:rPr>
          <w:rFonts w:ascii="Arial" w:eastAsia="MS Mincho" w:hAnsi="Arial" w:cs="Arial"/>
          <w:b/>
          <w:bCs/>
          <w:sz w:val="26"/>
          <w:szCs w:val="26"/>
        </w:rPr>
        <w:t>Nel Primo</w:t>
      </w:r>
      <w:r w:rsidRPr="00B006EB">
        <w:rPr>
          <w:rFonts w:ascii="Arial" w:eastAsia="MS Mincho" w:hAnsi="Arial" w:cs="Arial"/>
          <w:b/>
          <w:bCs/>
          <w:sz w:val="26"/>
          <w:szCs w:val="26"/>
        </w:rPr>
        <w:t xml:space="preserve"> </w:t>
      </w:r>
      <w:r>
        <w:rPr>
          <w:rFonts w:ascii="Arial" w:eastAsia="MS Mincho" w:hAnsi="Arial" w:cs="Arial"/>
          <w:b/>
          <w:bCs/>
          <w:sz w:val="26"/>
          <w:szCs w:val="26"/>
        </w:rPr>
        <w:t>T</w:t>
      </w:r>
      <w:r w:rsidRPr="00B006EB">
        <w:rPr>
          <w:rFonts w:ascii="Arial" w:eastAsia="MS Mincho" w:hAnsi="Arial" w:cs="Arial"/>
          <w:b/>
          <w:bCs/>
          <w:sz w:val="26"/>
          <w:szCs w:val="26"/>
        </w:rPr>
        <w:t>estamento</w:t>
      </w:r>
      <w:r>
        <w:rPr>
          <w:rStyle w:val="Rimandonotaapidipagina"/>
          <w:rFonts w:ascii="Arial" w:eastAsia="MS Mincho" w:hAnsi="Arial" w:cs="Arial"/>
          <w:b/>
          <w:bCs/>
          <w:sz w:val="18"/>
        </w:rPr>
        <w:footnoteReference w:id="61"/>
      </w:r>
      <w:r>
        <w:rPr>
          <w:rFonts w:ascii="Arial" w:eastAsia="MS Mincho" w:hAnsi="Arial" w:cs="Arial"/>
          <w:sz w:val="24"/>
        </w:rPr>
        <w:t xml:space="preserve"> </w:t>
      </w:r>
    </w:p>
    <w:p w:rsidR="00126359" w:rsidRPr="00B006EB" w:rsidRDefault="00126359" w:rsidP="00126359">
      <w:pPr>
        <w:pStyle w:val="Testonormale"/>
        <w:spacing w:before="240"/>
        <w:ind w:firstLine="284"/>
        <w:jc w:val="both"/>
        <w:rPr>
          <w:rFonts w:ascii="Arial" w:eastAsia="MS Mincho" w:hAnsi="Arial" w:cs="Arial"/>
          <w:b/>
          <w:bCs/>
          <w:sz w:val="32"/>
        </w:rPr>
      </w:pPr>
      <w:r>
        <w:rPr>
          <w:rFonts w:ascii="Arial" w:eastAsia="MS Mincho" w:hAnsi="Arial" w:cs="Arial"/>
          <w:b/>
          <w:bCs/>
        </w:rPr>
        <w:t xml:space="preserve">2.1.1   </w:t>
      </w:r>
      <w:r>
        <w:rPr>
          <w:rFonts w:ascii="Arial" w:eastAsia="MS Mincho" w:hAnsi="Arial" w:cs="Arial"/>
          <w:b/>
          <w:bCs/>
          <w:sz w:val="24"/>
        </w:rPr>
        <w:t>L’azione di D</w:t>
      </w:r>
      <w:r w:rsidRPr="00B006EB">
        <w:rPr>
          <w:rFonts w:ascii="Arial" w:eastAsia="MS Mincho" w:hAnsi="Arial" w:cs="Arial"/>
          <w:b/>
          <w:bCs/>
          <w:sz w:val="24"/>
        </w:rPr>
        <w:t>io</w:t>
      </w:r>
      <w:r w:rsidRPr="00B006EB">
        <w:rPr>
          <w:rFonts w:ascii="Arial" w:eastAsia="MS Mincho" w:hAnsi="Arial" w:cs="Arial"/>
          <w:b/>
          <w:bCs/>
          <w:sz w:val="28"/>
        </w:rPr>
        <w:t xml:space="preserve"> </w:t>
      </w:r>
      <w:r w:rsidRPr="00B006EB">
        <w:rPr>
          <w:rFonts w:ascii="Arial" w:eastAsia="MS Mincho" w:hAnsi="Arial" w:cs="Arial"/>
          <w:b/>
          <w:bCs/>
          <w:sz w:val="24"/>
        </w:rPr>
        <w:t>creatore, artigiano, agricoltore</w:t>
      </w:r>
    </w:p>
    <w:p w:rsidR="00126359" w:rsidRDefault="00126359" w:rsidP="00126359">
      <w:pPr>
        <w:pStyle w:val="Testonormale"/>
        <w:spacing w:before="120"/>
        <w:ind w:firstLine="708"/>
        <w:jc w:val="both"/>
        <w:rPr>
          <w:rFonts w:ascii="Arial" w:eastAsia="MS Mincho" w:hAnsi="Arial" w:cs="Arial"/>
          <w:sz w:val="24"/>
        </w:rPr>
      </w:pPr>
      <w:r>
        <w:rPr>
          <w:rFonts w:ascii="Arial" w:eastAsia="MS Mincho" w:hAnsi="Arial" w:cs="Arial"/>
          <w:b/>
          <w:bCs/>
          <w:sz w:val="24"/>
        </w:rPr>
        <w:t>a)</w:t>
      </w:r>
      <w:r>
        <w:rPr>
          <w:rFonts w:ascii="Arial" w:eastAsia="MS Mincho" w:hAnsi="Arial" w:cs="Arial"/>
          <w:b/>
          <w:sz w:val="24"/>
        </w:rPr>
        <w:t xml:space="preserve">  La metodologia del Creatore</w:t>
      </w:r>
      <w:r>
        <w:rPr>
          <w:rStyle w:val="Rimandonotaapidipagina"/>
          <w:rFonts w:ascii="Arial" w:eastAsia="MS Mincho" w:hAnsi="Arial" w:cs="Arial"/>
        </w:rPr>
        <w:footnoteReference w:id="62"/>
      </w:r>
      <w:r>
        <w:rPr>
          <w:rFonts w:ascii="Arial" w:eastAsia="MS Mincho" w:hAnsi="Arial" w:cs="Arial"/>
          <w:sz w:val="24"/>
        </w:rPr>
        <w:t xml:space="preserve"> </w:t>
      </w:r>
    </w:p>
    <w:p w:rsidR="00126359" w:rsidRDefault="00126359" w:rsidP="00126359">
      <w:pPr>
        <w:pStyle w:val="Testonormale"/>
        <w:spacing w:before="120"/>
        <w:ind w:firstLine="284"/>
        <w:jc w:val="both"/>
        <w:rPr>
          <w:rFonts w:ascii="Arial" w:eastAsia="MS Mincho" w:hAnsi="Arial" w:cs="Arial"/>
          <w:sz w:val="24"/>
        </w:rPr>
      </w:pPr>
      <w:r>
        <w:rPr>
          <w:rFonts w:ascii="Arial" w:eastAsia="MS Mincho" w:hAnsi="Arial" w:cs="Arial"/>
          <w:sz w:val="24"/>
        </w:rPr>
        <w:t>Nel libro della</w:t>
      </w:r>
      <w:r>
        <w:rPr>
          <w:rFonts w:ascii="Arial" w:eastAsia="MS Mincho" w:hAnsi="Arial" w:cs="Arial"/>
          <w:i/>
          <w:iCs/>
          <w:sz w:val="24"/>
        </w:rPr>
        <w:t xml:space="preserve"> Genesi</w:t>
      </w:r>
      <w:r>
        <w:rPr>
          <w:rFonts w:ascii="Arial" w:eastAsia="MS Mincho" w:hAnsi="Arial" w:cs="Arial"/>
          <w:sz w:val="24"/>
        </w:rPr>
        <w:t xml:space="preserve"> appare il fatto che l’agire di Dio ha proceduto per «tappe» o per «giorno», senza fretta, rispettando i ritmi di crescita di ogni persona, secondo le </w:t>
      </w:r>
      <w:r>
        <w:rPr>
          <w:rFonts w:ascii="Arial" w:eastAsia="MS Mincho" w:hAnsi="Arial" w:cs="Arial"/>
          <w:i/>
          <w:sz w:val="24"/>
        </w:rPr>
        <w:t>tappe evolutive</w:t>
      </w:r>
      <w:r>
        <w:rPr>
          <w:rFonts w:ascii="Arial" w:eastAsia="MS Mincho" w:hAnsi="Arial" w:cs="Arial"/>
          <w:sz w:val="24"/>
        </w:rPr>
        <w:t xml:space="preserve"> delle quali parla tutta la ricerca scientifica.</w:t>
      </w:r>
    </w:p>
    <w:p w:rsidR="00126359" w:rsidRDefault="00126359" w:rsidP="00126359">
      <w:pPr>
        <w:pStyle w:val="Testonormale"/>
        <w:spacing w:before="240"/>
        <w:ind w:firstLine="708"/>
        <w:jc w:val="both"/>
        <w:rPr>
          <w:rFonts w:ascii="Arial" w:eastAsia="MS Mincho" w:hAnsi="Arial" w:cs="Arial"/>
          <w:sz w:val="24"/>
        </w:rPr>
      </w:pPr>
      <w:r>
        <w:rPr>
          <w:rFonts w:ascii="Arial" w:eastAsia="MS Mincho" w:hAnsi="Arial" w:cs="Arial"/>
          <w:b/>
          <w:bCs/>
          <w:sz w:val="24"/>
        </w:rPr>
        <w:t>b)</w:t>
      </w:r>
      <w:r>
        <w:rPr>
          <w:rFonts w:ascii="Arial" w:eastAsia="MS Mincho" w:hAnsi="Arial" w:cs="Arial"/>
          <w:sz w:val="24"/>
        </w:rPr>
        <w:t xml:space="preserve">  </w:t>
      </w:r>
      <w:r>
        <w:rPr>
          <w:rFonts w:ascii="Arial" w:eastAsia="MS Mincho" w:hAnsi="Arial" w:cs="Arial"/>
          <w:b/>
          <w:sz w:val="24"/>
        </w:rPr>
        <w:t>La sapienza del Dio artigiano</w:t>
      </w:r>
      <w:r>
        <w:rPr>
          <w:rFonts w:ascii="Arial" w:eastAsia="MS Mincho" w:hAnsi="Arial" w:cs="Arial"/>
          <w:sz w:val="24"/>
        </w:rPr>
        <w:t xml:space="preserve"> </w:t>
      </w:r>
    </w:p>
    <w:p w:rsidR="00126359" w:rsidRDefault="00126359" w:rsidP="00126359">
      <w:pPr>
        <w:pStyle w:val="Testonormale"/>
        <w:spacing w:before="120"/>
        <w:ind w:firstLine="284"/>
        <w:jc w:val="both"/>
        <w:rPr>
          <w:rFonts w:ascii="Arial" w:eastAsia="MS Mincho" w:hAnsi="Arial" w:cs="Arial"/>
          <w:sz w:val="24"/>
        </w:rPr>
      </w:pPr>
      <w:proofErr w:type="spellStart"/>
      <w:r>
        <w:rPr>
          <w:rFonts w:ascii="Arial" w:eastAsia="MS Mincho" w:hAnsi="Arial" w:cs="Arial"/>
          <w:i/>
          <w:sz w:val="24"/>
        </w:rPr>
        <w:t>Sl</w:t>
      </w:r>
      <w:proofErr w:type="spellEnd"/>
      <w:r>
        <w:rPr>
          <w:rFonts w:ascii="Arial" w:eastAsia="MS Mincho" w:hAnsi="Arial" w:cs="Arial"/>
          <w:sz w:val="24"/>
        </w:rPr>
        <w:t xml:space="preserve"> 33,6-9; 46,9-11;118,23;124,8;147,4-8: Dio, per la Bibbia, non è come un industriale che fa le cose in serie. E’ come un artigiano che fa le cose su misura.</w:t>
      </w:r>
    </w:p>
    <w:p w:rsidR="00126359" w:rsidRDefault="00126359" w:rsidP="00126359">
      <w:pPr>
        <w:pStyle w:val="Testonormale"/>
        <w:ind w:firstLine="284"/>
        <w:jc w:val="both"/>
        <w:rPr>
          <w:rFonts w:ascii="Arial" w:eastAsia="MS Mincho" w:hAnsi="Arial" w:cs="Arial"/>
          <w:sz w:val="24"/>
        </w:rPr>
      </w:pPr>
      <w:r>
        <w:rPr>
          <w:rFonts w:ascii="Arial" w:eastAsia="MS Mincho" w:hAnsi="Arial" w:cs="Arial"/>
          <w:sz w:val="24"/>
        </w:rPr>
        <w:t>La Bibbia presenta Dio come l'artista per antonomasia che sa produrre le meraviglie del cosmo, della natura e dell'uomo fino a compiacersi della riuscita di tutto: «</w:t>
      </w:r>
      <w:r>
        <w:rPr>
          <w:rFonts w:ascii="Arial" w:eastAsia="MS Mincho" w:hAnsi="Arial" w:cs="Arial"/>
          <w:i/>
          <w:sz w:val="24"/>
        </w:rPr>
        <w:t>E Dio vide che era cosa buona</w:t>
      </w:r>
      <w:r>
        <w:rPr>
          <w:rFonts w:ascii="Arial" w:eastAsia="MS Mincho" w:hAnsi="Arial" w:cs="Arial"/>
          <w:sz w:val="24"/>
        </w:rPr>
        <w:t>» (</w:t>
      </w:r>
      <w:proofErr w:type="spellStart"/>
      <w:r>
        <w:rPr>
          <w:rFonts w:ascii="Arial" w:eastAsia="MS Mincho" w:hAnsi="Arial" w:cs="Arial"/>
          <w:i/>
          <w:sz w:val="24"/>
        </w:rPr>
        <w:t>Gn</w:t>
      </w:r>
      <w:proofErr w:type="spellEnd"/>
      <w:r>
        <w:rPr>
          <w:rFonts w:ascii="Arial" w:eastAsia="MS Mincho" w:hAnsi="Arial" w:cs="Arial"/>
          <w:sz w:val="24"/>
        </w:rPr>
        <w:t xml:space="preserve"> 1,25).</w:t>
      </w:r>
    </w:p>
    <w:p w:rsidR="00126359" w:rsidRDefault="00126359" w:rsidP="00126359">
      <w:pPr>
        <w:pStyle w:val="Testonormale"/>
        <w:spacing w:before="120"/>
        <w:ind w:firstLine="284"/>
        <w:jc w:val="both"/>
        <w:rPr>
          <w:rFonts w:ascii="Arial" w:eastAsia="MS Mincho" w:hAnsi="Arial" w:cs="Arial"/>
          <w:sz w:val="24"/>
        </w:rPr>
      </w:pPr>
      <w:r>
        <w:rPr>
          <w:rFonts w:ascii="Arial" w:eastAsia="MS Mincho" w:hAnsi="Arial" w:cs="Arial"/>
          <w:sz w:val="24"/>
        </w:rPr>
        <w:lastRenderedPageBreak/>
        <w:t>Nell'azione pastorale, si deve tener conto che ogni persona è un essere a sé stante, con tutto un suo codice genetico, un suo mondo personale, una sua ben precisa carta d'identità da rispettare.</w:t>
      </w:r>
    </w:p>
    <w:p w:rsidR="00126359" w:rsidRDefault="00126359" w:rsidP="00126359">
      <w:pPr>
        <w:pStyle w:val="Testonormale"/>
        <w:ind w:firstLine="284"/>
        <w:jc w:val="both"/>
        <w:rPr>
          <w:rFonts w:ascii="Arial" w:eastAsia="MS Mincho" w:hAnsi="Arial" w:cs="Arial"/>
          <w:sz w:val="24"/>
        </w:rPr>
      </w:pPr>
      <w:r>
        <w:rPr>
          <w:rFonts w:ascii="Arial" w:eastAsia="MS Mincho" w:hAnsi="Arial" w:cs="Arial"/>
          <w:sz w:val="24"/>
        </w:rPr>
        <w:t>Nessun soggetto pastorale si sostituirà all'educando; neppure Dio, pur potendolo, si sostituisce all'uomo.</w:t>
      </w:r>
    </w:p>
    <w:p w:rsidR="00126359" w:rsidRDefault="00126359" w:rsidP="00126359">
      <w:pPr>
        <w:pStyle w:val="Testonormale"/>
        <w:ind w:firstLine="708"/>
        <w:jc w:val="both"/>
        <w:rPr>
          <w:rFonts w:ascii="Arial" w:eastAsia="MS Mincho" w:hAnsi="Arial" w:cs="Arial"/>
          <w:b/>
          <w:bCs/>
          <w:sz w:val="24"/>
        </w:rPr>
      </w:pPr>
    </w:p>
    <w:p w:rsidR="00126359" w:rsidRDefault="00126359" w:rsidP="00126359">
      <w:pPr>
        <w:pStyle w:val="Testonormale"/>
        <w:ind w:firstLine="708"/>
        <w:jc w:val="both"/>
        <w:rPr>
          <w:rFonts w:ascii="Arial" w:eastAsia="MS Mincho" w:hAnsi="Arial" w:cs="Arial"/>
          <w:sz w:val="24"/>
        </w:rPr>
      </w:pPr>
      <w:r>
        <w:rPr>
          <w:rFonts w:ascii="Arial" w:eastAsia="MS Mincho" w:hAnsi="Arial" w:cs="Arial"/>
          <w:b/>
          <w:bCs/>
          <w:sz w:val="24"/>
        </w:rPr>
        <w:t>c)</w:t>
      </w:r>
      <w:r>
        <w:rPr>
          <w:rFonts w:ascii="Arial" w:eastAsia="MS Mincho" w:hAnsi="Arial" w:cs="Arial"/>
          <w:sz w:val="24"/>
        </w:rPr>
        <w:t xml:space="preserve">  </w:t>
      </w:r>
      <w:r>
        <w:rPr>
          <w:rFonts w:ascii="Arial" w:eastAsia="MS Mincho" w:hAnsi="Arial" w:cs="Arial"/>
          <w:b/>
          <w:sz w:val="24"/>
        </w:rPr>
        <w:t>La saggezza del Dio agricoltore</w:t>
      </w:r>
      <w:r>
        <w:rPr>
          <w:rFonts w:ascii="Arial" w:eastAsia="MS Mincho" w:hAnsi="Arial" w:cs="Arial"/>
          <w:sz w:val="24"/>
        </w:rPr>
        <w:t xml:space="preserve"> </w:t>
      </w:r>
    </w:p>
    <w:p w:rsidR="00126359" w:rsidRDefault="00126359" w:rsidP="00126359">
      <w:pPr>
        <w:pStyle w:val="Testonormale"/>
        <w:spacing w:before="120"/>
        <w:ind w:firstLine="284"/>
        <w:jc w:val="both"/>
        <w:rPr>
          <w:rFonts w:ascii="Arial" w:eastAsia="MS Mincho" w:hAnsi="Arial" w:cs="Arial"/>
          <w:sz w:val="24"/>
        </w:rPr>
      </w:pPr>
      <w:proofErr w:type="spellStart"/>
      <w:r>
        <w:rPr>
          <w:rFonts w:ascii="Arial" w:eastAsia="MS Mincho" w:hAnsi="Arial" w:cs="Arial"/>
          <w:i/>
          <w:sz w:val="24"/>
        </w:rPr>
        <w:t>Gv</w:t>
      </w:r>
      <w:proofErr w:type="spellEnd"/>
      <w:r>
        <w:rPr>
          <w:rFonts w:ascii="Arial" w:eastAsia="MS Mincho" w:hAnsi="Arial" w:cs="Arial"/>
          <w:sz w:val="24"/>
        </w:rPr>
        <w:t xml:space="preserve"> 15, 1: «</w:t>
      </w:r>
      <w:r>
        <w:rPr>
          <w:rFonts w:ascii="Arial" w:eastAsia="MS Mincho" w:hAnsi="Arial" w:cs="Arial"/>
          <w:i/>
          <w:sz w:val="24"/>
        </w:rPr>
        <w:t xml:space="preserve">Pater </w:t>
      </w:r>
      <w:proofErr w:type="spellStart"/>
      <w:r>
        <w:rPr>
          <w:rFonts w:ascii="Arial" w:eastAsia="MS Mincho" w:hAnsi="Arial" w:cs="Arial"/>
          <w:i/>
          <w:sz w:val="24"/>
        </w:rPr>
        <w:t>meus</w:t>
      </w:r>
      <w:proofErr w:type="spellEnd"/>
      <w:r>
        <w:rPr>
          <w:rFonts w:ascii="Arial" w:eastAsia="MS Mincho" w:hAnsi="Arial" w:cs="Arial"/>
          <w:i/>
          <w:sz w:val="24"/>
        </w:rPr>
        <w:t xml:space="preserve"> agricola est</w:t>
      </w:r>
      <w:r>
        <w:rPr>
          <w:rFonts w:ascii="Arial" w:eastAsia="MS Mincho" w:hAnsi="Arial" w:cs="Arial"/>
          <w:sz w:val="24"/>
        </w:rPr>
        <w:t xml:space="preserve">». Gesù parla con gioia della bravura «contadina» del Padre suo che sa piantare, proteggere e coltivare con somma saggezza: </w:t>
      </w:r>
    </w:p>
    <w:p w:rsidR="00126359" w:rsidRPr="00B006EB" w:rsidRDefault="00126359" w:rsidP="00126359">
      <w:pPr>
        <w:pStyle w:val="Testonormale"/>
        <w:spacing w:before="120"/>
        <w:ind w:firstLine="284"/>
        <w:jc w:val="both"/>
        <w:rPr>
          <w:rFonts w:ascii="Arial" w:eastAsia="MS Mincho" w:hAnsi="Arial" w:cs="Arial"/>
          <w:b/>
          <w:bCs/>
          <w:sz w:val="24"/>
          <w:szCs w:val="24"/>
        </w:rPr>
      </w:pPr>
      <w:r>
        <w:rPr>
          <w:rFonts w:ascii="Arial" w:eastAsia="MS Mincho" w:hAnsi="Arial" w:cs="Arial"/>
          <w:sz w:val="24"/>
        </w:rPr>
        <w:t>Un vero soggetto pastorale, sull'esempio del Padre celeste, deve saper coltivare la formazione di ogni persona, nella sua singolarità e nel suo ritmo di crescita:</w:t>
      </w:r>
      <w:r>
        <w:rPr>
          <w:rFonts w:ascii="Arial" w:eastAsia="MS Mincho" w:hAnsi="Arial" w:cs="Arial"/>
          <w:b/>
          <w:bCs/>
          <w:sz w:val="24"/>
        </w:rPr>
        <w:t xml:space="preserve"> </w:t>
      </w:r>
      <w:r>
        <w:rPr>
          <w:rFonts w:ascii="Arial" w:eastAsia="MS Mincho" w:hAnsi="Arial" w:cs="Arial"/>
          <w:sz w:val="24"/>
        </w:rPr>
        <w:t xml:space="preserve">ora salvaguardandola dalle intemperie, ora zappando, ora annaffiando, ora potando fino al tempo della stagione dei frutti, quando la </w:t>
      </w:r>
      <w:r w:rsidRPr="00B006EB">
        <w:rPr>
          <w:rFonts w:ascii="Arial" w:eastAsia="MS Mincho" w:hAnsi="Arial" w:cs="Arial"/>
          <w:sz w:val="24"/>
          <w:szCs w:val="24"/>
        </w:rPr>
        <w:t>persona è autonoma, capace di completo inserimento in società: fino a quando è in grado - giunta all'altezza della sua età matura (</w:t>
      </w:r>
      <w:proofErr w:type="spellStart"/>
      <w:r w:rsidRPr="00B006EB">
        <w:rPr>
          <w:rFonts w:ascii="Arial" w:eastAsia="MS Mincho" w:hAnsi="Arial" w:cs="Arial"/>
          <w:sz w:val="24"/>
          <w:szCs w:val="24"/>
        </w:rPr>
        <w:t>cf</w:t>
      </w:r>
      <w:proofErr w:type="spellEnd"/>
      <w:r w:rsidRPr="00B006EB">
        <w:rPr>
          <w:rFonts w:ascii="Arial" w:eastAsia="MS Mincho" w:hAnsi="Arial" w:cs="Arial"/>
          <w:sz w:val="24"/>
          <w:szCs w:val="24"/>
        </w:rPr>
        <w:t xml:space="preserve"> </w:t>
      </w:r>
      <w:proofErr w:type="spellStart"/>
      <w:r w:rsidRPr="00B006EB">
        <w:rPr>
          <w:rFonts w:ascii="Arial" w:eastAsia="MS Mincho" w:hAnsi="Arial" w:cs="Arial"/>
          <w:i/>
          <w:sz w:val="24"/>
          <w:szCs w:val="24"/>
        </w:rPr>
        <w:t>Ef</w:t>
      </w:r>
      <w:proofErr w:type="spellEnd"/>
      <w:r w:rsidRPr="00B006EB">
        <w:rPr>
          <w:rFonts w:ascii="Arial" w:eastAsia="MS Mincho" w:hAnsi="Arial" w:cs="Arial"/>
          <w:sz w:val="24"/>
          <w:szCs w:val="24"/>
        </w:rPr>
        <w:t xml:space="preserve"> 4, 13)  - di comportarsi da «uomo» e da «uomo cristiano».</w:t>
      </w:r>
    </w:p>
    <w:p w:rsidR="00126359" w:rsidRPr="00C0255F" w:rsidRDefault="00126359" w:rsidP="00126359">
      <w:pPr>
        <w:spacing w:before="240"/>
        <w:ind w:firstLine="284"/>
        <w:jc w:val="both"/>
        <w:rPr>
          <w:rFonts w:ascii="Arial" w:hAnsi="Arial" w:cs="Arial"/>
          <w:b/>
          <w:sz w:val="18"/>
          <w:szCs w:val="18"/>
        </w:rPr>
      </w:pPr>
      <w:r w:rsidRPr="00B006EB">
        <w:rPr>
          <w:rFonts w:ascii="Arial" w:hAnsi="Arial" w:cs="Arial"/>
          <w:b/>
        </w:rPr>
        <w:t xml:space="preserve">2.1.2   </w:t>
      </w:r>
      <w:proofErr w:type="spellStart"/>
      <w:r>
        <w:rPr>
          <w:rFonts w:ascii="Arial" w:hAnsi="Arial" w:cs="Arial"/>
          <w:b/>
        </w:rPr>
        <w:t>Jahvè</w:t>
      </w:r>
      <w:proofErr w:type="spellEnd"/>
      <w:r w:rsidRPr="00C0255F">
        <w:rPr>
          <w:rFonts w:ascii="Arial" w:hAnsi="Arial" w:cs="Arial"/>
          <w:b/>
          <w:sz w:val="18"/>
          <w:szCs w:val="18"/>
        </w:rPr>
        <w:t xml:space="preserve"> E’ IL PASTORE DEL SUO POPOLO ISRAELE</w:t>
      </w:r>
    </w:p>
    <w:p w:rsidR="00126359" w:rsidRDefault="00126359" w:rsidP="00126359">
      <w:pPr>
        <w:spacing w:before="240"/>
        <w:ind w:firstLine="709"/>
        <w:jc w:val="both"/>
        <w:rPr>
          <w:rFonts w:ascii="Arial" w:hAnsi="Arial" w:cs="Arial"/>
        </w:rPr>
      </w:pPr>
      <w:r>
        <w:rPr>
          <w:rFonts w:ascii="Arial" w:hAnsi="Arial" w:cs="Arial"/>
          <w:b/>
          <w:bCs/>
        </w:rPr>
        <w:t>a)</w:t>
      </w:r>
      <w:r>
        <w:rPr>
          <w:rFonts w:ascii="Arial" w:hAnsi="Arial" w:cs="Arial"/>
        </w:rPr>
        <w:t xml:space="preserve">  </w:t>
      </w:r>
      <w:r>
        <w:rPr>
          <w:rFonts w:ascii="Arial" w:hAnsi="Arial" w:cs="Arial"/>
          <w:i/>
        </w:rPr>
        <w:t>Nei libri dell’AT</w:t>
      </w:r>
      <w:r>
        <w:rPr>
          <w:rFonts w:ascii="Arial" w:hAnsi="Arial" w:cs="Arial"/>
        </w:rPr>
        <w:t xml:space="preserve"> </w:t>
      </w:r>
      <w:r>
        <w:rPr>
          <w:rFonts w:ascii="Arial" w:hAnsi="Arial" w:cs="Arial"/>
          <w:b/>
        </w:rPr>
        <w:t>solo Dio</w:t>
      </w:r>
      <w:r>
        <w:rPr>
          <w:rFonts w:ascii="Arial" w:hAnsi="Arial" w:cs="Arial"/>
        </w:rPr>
        <w:t xml:space="preserve"> (</w:t>
      </w:r>
      <w:proofErr w:type="spellStart"/>
      <w:r>
        <w:rPr>
          <w:rFonts w:ascii="Arial" w:hAnsi="Arial" w:cs="Arial"/>
        </w:rPr>
        <w:t>Jahvè</w:t>
      </w:r>
      <w:proofErr w:type="spellEnd"/>
      <w:r>
        <w:rPr>
          <w:rFonts w:ascii="Arial" w:hAnsi="Arial" w:cs="Arial"/>
        </w:rPr>
        <w:t xml:space="preserve">) </w:t>
      </w:r>
      <w:r>
        <w:rPr>
          <w:rFonts w:ascii="Arial" w:hAnsi="Arial" w:cs="Arial"/>
          <w:b/>
        </w:rPr>
        <w:t>è il pastore del suo popolo Israele</w:t>
      </w:r>
      <w:r>
        <w:rPr>
          <w:rFonts w:ascii="Arial" w:hAnsi="Arial" w:cs="Arial"/>
        </w:rPr>
        <w:t xml:space="preserve">. </w:t>
      </w:r>
    </w:p>
    <w:p w:rsidR="00126359" w:rsidRDefault="00126359" w:rsidP="00126359">
      <w:pPr>
        <w:spacing w:before="240"/>
        <w:ind w:firstLine="709"/>
        <w:jc w:val="both"/>
        <w:rPr>
          <w:rFonts w:ascii="Arial" w:hAnsi="Arial" w:cs="Arial"/>
        </w:rPr>
      </w:pPr>
      <w:r>
        <w:rPr>
          <w:rFonts w:ascii="Arial" w:hAnsi="Arial" w:cs="Arial"/>
          <w:i/>
        </w:rPr>
        <w:t xml:space="preserve">Nei libri storici </w:t>
      </w:r>
      <w:r>
        <w:rPr>
          <w:rFonts w:ascii="Arial" w:hAnsi="Arial" w:cs="Arial"/>
        </w:rPr>
        <w:t>dell’AT, notiamo una certa diffidenza per questo titolo divino, forse per i legami che conservava con l’antico oriente, dove l’appellativo “pastore” veniva dato come titolo onorifico sia alle divinità pagane sia ai governanti.</w:t>
      </w:r>
    </w:p>
    <w:p w:rsidR="00126359" w:rsidRDefault="00126359" w:rsidP="00126359">
      <w:pPr>
        <w:spacing w:before="120"/>
        <w:ind w:firstLine="708"/>
        <w:jc w:val="both"/>
        <w:rPr>
          <w:rFonts w:ascii="Arial" w:hAnsi="Arial" w:cs="Arial"/>
        </w:rPr>
      </w:pPr>
      <w:r>
        <w:rPr>
          <w:rFonts w:ascii="Arial" w:hAnsi="Arial" w:cs="Arial"/>
          <w:b/>
          <w:bCs/>
        </w:rPr>
        <w:t>b)</w:t>
      </w:r>
      <w:r>
        <w:rPr>
          <w:rFonts w:ascii="Arial" w:hAnsi="Arial" w:cs="Arial"/>
        </w:rPr>
        <w:t xml:space="preserve"> La confessione che </w:t>
      </w:r>
      <w:proofErr w:type="spellStart"/>
      <w:r>
        <w:rPr>
          <w:rFonts w:ascii="Arial" w:hAnsi="Arial" w:cs="Arial"/>
        </w:rPr>
        <w:t>Javhè</w:t>
      </w:r>
      <w:proofErr w:type="spellEnd"/>
      <w:r>
        <w:rPr>
          <w:rFonts w:ascii="Arial" w:hAnsi="Arial" w:cs="Arial"/>
        </w:rPr>
        <w:t xml:space="preserve"> è il pastore d’Israele </w:t>
      </w:r>
      <w:r>
        <w:rPr>
          <w:rFonts w:ascii="Arial" w:hAnsi="Arial" w:cs="Arial"/>
          <w:b/>
        </w:rPr>
        <w:t>cresce nell’esperienza della pietà popolare</w:t>
      </w:r>
      <w:r>
        <w:rPr>
          <w:rFonts w:ascii="Arial" w:hAnsi="Arial" w:cs="Arial"/>
        </w:rPr>
        <w:t xml:space="preserve"> e si differenzia dal rigido stile aulico dell’antico oriente. Infatti, nell’invocazione di Dio, nella lode e della richiesta di perdono, ma anche nelle difficoltà e nell’esperienza della propria nullità (</w:t>
      </w:r>
      <w:proofErr w:type="spellStart"/>
      <w:r>
        <w:rPr>
          <w:rFonts w:ascii="Arial" w:hAnsi="Arial" w:cs="Arial"/>
          <w:i/>
        </w:rPr>
        <w:t>Sl</w:t>
      </w:r>
      <w:proofErr w:type="spellEnd"/>
      <w:r>
        <w:rPr>
          <w:rFonts w:ascii="Arial" w:hAnsi="Arial" w:cs="Arial"/>
        </w:rPr>
        <w:t xml:space="preserve"> 73) ci si sente sotto la protezione di Dio, pastore fedele (</w:t>
      </w:r>
      <w:proofErr w:type="spellStart"/>
      <w:r>
        <w:rPr>
          <w:rFonts w:ascii="Arial" w:hAnsi="Arial" w:cs="Arial"/>
          <w:i/>
        </w:rPr>
        <w:t>Sl</w:t>
      </w:r>
      <w:proofErr w:type="spellEnd"/>
      <w:r>
        <w:rPr>
          <w:rFonts w:ascii="Arial" w:hAnsi="Arial" w:cs="Arial"/>
        </w:rPr>
        <w:t xml:space="preserve"> 22).</w:t>
      </w:r>
    </w:p>
    <w:p w:rsidR="00126359" w:rsidRDefault="00126359" w:rsidP="00126359">
      <w:pPr>
        <w:pStyle w:val="Rientrocorpodeltesto"/>
        <w:spacing w:before="120"/>
        <w:rPr>
          <w:rFonts w:ascii="Arial" w:hAnsi="Arial" w:cs="Arial"/>
        </w:rPr>
      </w:pPr>
      <w:r>
        <w:rPr>
          <w:rFonts w:ascii="Arial" w:hAnsi="Arial" w:cs="Arial"/>
        </w:rPr>
        <w:t>Il pensiero dell’incondizionato dominio di Dio, che ha il potere discrezionale sull’armento, non va perduto ma si collega, in unità dinamica, con la superiore coscienza del suo amore gratuito e fedele.</w:t>
      </w:r>
    </w:p>
    <w:p w:rsidR="00126359" w:rsidRDefault="00126359" w:rsidP="00126359">
      <w:pPr>
        <w:spacing w:before="240"/>
        <w:ind w:firstLine="708"/>
        <w:jc w:val="both"/>
        <w:rPr>
          <w:rFonts w:ascii="Arial" w:hAnsi="Arial" w:cs="Arial"/>
        </w:rPr>
      </w:pPr>
      <w:r>
        <w:rPr>
          <w:rFonts w:ascii="Arial" w:hAnsi="Arial" w:cs="Arial"/>
          <w:b/>
          <w:bCs/>
        </w:rPr>
        <w:t>c)</w:t>
      </w:r>
      <w:r>
        <w:rPr>
          <w:rFonts w:ascii="Arial" w:hAnsi="Arial" w:cs="Arial"/>
        </w:rPr>
        <w:t xml:space="preserve"> </w:t>
      </w:r>
      <w:r>
        <w:rPr>
          <w:rFonts w:ascii="Arial" w:hAnsi="Arial" w:cs="Arial"/>
          <w:b/>
        </w:rPr>
        <w:t xml:space="preserve">Il popolo è il gregge di </w:t>
      </w:r>
      <w:proofErr w:type="spellStart"/>
      <w:r>
        <w:rPr>
          <w:rFonts w:ascii="Arial" w:hAnsi="Arial" w:cs="Arial"/>
          <w:b/>
        </w:rPr>
        <w:t>Javhè</w:t>
      </w:r>
      <w:proofErr w:type="spellEnd"/>
      <w:r>
        <w:rPr>
          <w:rFonts w:ascii="Arial" w:hAnsi="Arial" w:cs="Arial"/>
          <w:b/>
        </w:rPr>
        <w:t xml:space="preserve"> e solo di </w:t>
      </w:r>
      <w:proofErr w:type="spellStart"/>
      <w:r>
        <w:rPr>
          <w:rFonts w:ascii="Arial" w:hAnsi="Arial" w:cs="Arial"/>
          <w:b/>
        </w:rPr>
        <w:t>Javhè</w:t>
      </w:r>
      <w:proofErr w:type="spellEnd"/>
      <w:r>
        <w:rPr>
          <w:rFonts w:ascii="Arial" w:hAnsi="Arial" w:cs="Arial"/>
        </w:rPr>
        <w:t xml:space="preserve"> (</w:t>
      </w:r>
      <w:proofErr w:type="spellStart"/>
      <w:r>
        <w:rPr>
          <w:rFonts w:ascii="Arial" w:hAnsi="Arial" w:cs="Arial"/>
        </w:rPr>
        <w:t>cf</w:t>
      </w:r>
      <w:proofErr w:type="spellEnd"/>
      <w:r>
        <w:rPr>
          <w:rFonts w:ascii="Arial" w:hAnsi="Arial" w:cs="Arial"/>
        </w:rPr>
        <w:t xml:space="preserve">. </w:t>
      </w:r>
      <w:proofErr w:type="spellStart"/>
      <w:r>
        <w:rPr>
          <w:rFonts w:ascii="Arial" w:hAnsi="Arial" w:cs="Arial"/>
          <w:i/>
        </w:rPr>
        <w:t>Ger</w:t>
      </w:r>
      <w:proofErr w:type="spellEnd"/>
      <w:r>
        <w:rPr>
          <w:rFonts w:ascii="Arial" w:hAnsi="Arial" w:cs="Arial"/>
        </w:rPr>
        <w:t xml:space="preserve"> 13,17; </w:t>
      </w:r>
      <w:proofErr w:type="spellStart"/>
      <w:r>
        <w:rPr>
          <w:rFonts w:ascii="Arial" w:hAnsi="Arial" w:cs="Arial"/>
          <w:i/>
        </w:rPr>
        <w:t>Is</w:t>
      </w:r>
      <w:proofErr w:type="spellEnd"/>
      <w:r>
        <w:rPr>
          <w:rFonts w:ascii="Arial" w:hAnsi="Arial" w:cs="Arial"/>
        </w:rPr>
        <w:t xml:space="preserve"> 40,11; </w:t>
      </w:r>
      <w:proofErr w:type="spellStart"/>
      <w:r>
        <w:rPr>
          <w:rFonts w:ascii="Arial" w:hAnsi="Arial" w:cs="Arial"/>
          <w:i/>
        </w:rPr>
        <w:t>Ez</w:t>
      </w:r>
      <w:proofErr w:type="spellEnd"/>
      <w:r>
        <w:rPr>
          <w:rFonts w:ascii="Arial" w:hAnsi="Arial" w:cs="Arial"/>
        </w:rPr>
        <w:t xml:space="preserve"> 34,31; </w:t>
      </w:r>
      <w:r>
        <w:rPr>
          <w:rFonts w:ascii="Arial" w:hAnsi="Arial" w:cs="Arial"/>
          <w:i/>
        </w:rPr>
        <w:t>Mi</w:t>
      </w:r>
      <w:r>
        <w:rPr>
          <w:rFonts w:ascii="Arial" w:hAnsi="Arial" w:cs="Arial"/>
        </w:rPr>
        <w:t xml:space="preserve"> 7,14; </w:t>
      </w:r>
      <w:proofErr w:type="spellStart"/>
      <w:r>
        <w:rPr>
          <w:rFonts w:ascii="Arial" w:hAnsi="Arial" w:cs="Arial"/>
          <w:i/>
        </w:rPr>
        <w:t>Zc</w:t>
      </w:r>
      <w:proofErr w:type="spellEnd"/>
      <w:r>
        <w:rPr>
          <w:rFonts w:ascii="Arial" w:hAnsi="Arial" w:cs="Arial"/>
        </w:rPr>
        <w:t xml:space="preserve"> 10,3; </w:t>
      </w:r>
      <w:proofErr w:type="spellStart"/>
      <w:r>
        <w:rPr>
          <w:rFonts w:ascii="Arial" w:hAnsi="Arial" w:cs="Arial"/>
          <w:i/>
        </w:rPr>
        <w:t>Sl</w:t>
      </w:r>
      <w:proofErr w:type="spellEnd"/>
      <w:r>
        <w:rPr>
          <w:rFonts w:ascii="Arial" w:hAnsi="Arial" w:cs="Arial"/>
        </w:rPr>
        <w:t xml:space="preserve"> 79,13; 95,7; 100,3 ecc.) e per questo </w:t>
      </w:r>
      <w:proofErr w:type="spellStart"/>
      <w:r>
        <w:rPr>
          <w:rFonts w:ascii="Arial" w:hAnsi="Arial" w:cs="Arial"/>
          <w:b/>
        </w:rPr>
        <w:t>Javhè</w:t>
      </w:r>
      <w:proofErr w:type="spellEnd"/>
      <w:r>
        <w:rPr>
          <w:rFonts w:ascii="Arial" w:hAnsi="Arial" w:cs="Arial"/>
        </w:rPr>
        <w:t xml:space="preserve"> «</w:t>
      </w:r>
      <w:r>
        <w:rPr>
          <w:rFonts w:ascii="Arial" w:hAnsi="Arial" w:cs="Arial"/>
          <w:i/>
          <w:iCs/>
        </w:rPr>
        <w:t>rimprovera, corregge, ammaestra e guida come un pastore il suo gregge</w:t>
      </w:r>
      <w:r>
        <w:rPr>
          <w:rFonts w:ascii="Arial" w:hAnsi="Arial" w:cs="Arial"/>
        </w:rPr>
        <w:t>» (</w:t>
      </w:r>
      <w:r>
        <w:rPr>
          <w:rFonts w:ascii="Arial" w:hAnsi="Arial" w:cs="Arial"/>
          <w:i/>
          <w:iCs/>
        </w:rPr>
        <w:t xml:space="preserve">Sir </w:t>
      </w:r>
      <w:r>
        <w:rPr>
          <w:rFonts w:ascii="Arial" w:hAnsi="Arial" w:cs="Arial"/>
        </w:rPr>
        <w:t>18,13).</w:t>
      </w:r>
      <w:r>
        <w:rPr>
          <w:rStyle w:val="Rimandonotaapidipagina"/>
          <w:rFonts w:ascii="Arial" w:hAnsi="Arial" w:cs="Arial"/>
          <w:sz w:val="22"/>
        </w:rPr>
        <w:t xml:space="preserve"> </w:t>
      </w:r>
      <w:r>
        <w:rPr>
          <w:rStyle w:val="Rimandonotaapidipagina"/>
          <w:rFonts w:ascii="Arial" w:hAnsi="Arial" w:cs="Arial"/>
          <w:sz w:val="22"/>
        </w:rPr>
        <w:footnoteReference w:id="63"/>
      </w:r>
    </w:p>
    <w:p w:rsidR="00126359" w:rsidRDefault="00126359" w:rsidP="00126359">
      <w:pPr>
        <w:spacing w:before="240"/>
        <w:ind w:firstLine="708"/>
        <w:jc w:val="both"/>
        <w:rPr>
          <w:rFonts w:ascii="Arial" w:eastAsia="MS Mincho" w:hAnsi="Arial" w:cs="Arial"/>
          <w:b/>
        </w:rPr>
      </w:pPr>
      <w:r>
        <w:rPr>
          <w:rFonts w:ascii="Arial" w:eastAsia="MS Mincho" w:hAnsi="Arial" w:cs="Arial"/>
          <w:b/>
        </w:rPr>
        <w:t xml:space="preserve">d)  La pazienza e la fortezza del pastore </w:t>
      </w:r>
    </w:p>
    <w:p w:rsidR="00126359" w:rsidRDefault="00126359" w:rsidP="00126359">
      <w:pPr>
        <w:pStyle w:val="Testonormale"/>
        <w:spacing w:before="120"/>
        <w:ind w:firstLine="284"/>
        <w:jc w:val="both"/>
        <w:rPr>
          <w:rFonts w:ascii="Arial" w:eastAsia="MS Mincho" w:hAnsi="Arial" w:cs="Arial"/>
          <w:sz w:val="24"/>
        </w:rPr>
      </w:pPr>
      <w:r>
        <w:rPr>
          <w:rFonts w:ascii="Arial" w:eastAsia="MS Mincho" w:hAnsi="Arial" w:cs="Arial"/>
          <w:sz w:val="24"/>
        </w:rPr>
        <w:t xml:space="preserve">Il Dio – pastore viene descritto, in modo del tutto speciale, nel Salmo 22. </w:t>
      </w:r>
    </w:p>
    <w:p w:rsidR="00126359" w:rsidRDefault="00126359" w:rsidP="00126359">
      <w:pPr>
        <w:pStyle w:val="Testonormale"/>
        <w:spacing w:before="120"/>
        <w:ind w:left="567" w:right="567" w:firstLine="284"/>
        <w:jc w:val="both"/>
        <w:rPr>
          <w:rFonts w:ascii="Arial" w:eastAsia="MS Mincho" w:hAnsi="Arial" w:cs="Arial"/>
          <w:b/>
          <w:bCs/>
          <w:sz w:val="24"/>
        </w:rPr>
      </w:pPr>
      <w:r>
        <w:rPr>
          <w:rFonts w:ascii="Arial" w:eastAsia="MS Mincho" w:hAnsi="Arial" w:cs="Arial"/>
          <w:sz w:val="24"/>
        </w:rPr>
        <w:t>«</w:t>
      </w:r>
      <w:r>
        <w:rPr>
          <w:rFonts w:ascii="Arial" w:eastAsia="MS Mincho" w:hAnsi="Arial" w:cs="Arial"/>
          <w:i/>
          <w:sz w:val="24"/>
        </w:rPr>
        <w:t xml:space="preserve">Il Signore è il mio pastore: non manco di nulla; su pascoli erbosi mi fa riposare, ad acque tranquille mi conduce. Mi rinfranca, mi guida per il giusto </w:t>
      </w:r>
      <w:r>
        <w:rPr>
          <w:rFonts w:ascii="Arial" w:eastAsia="MS Mincho" w:hAnsi="Arial" w:cs="Arial"/>
          <w:i/>
          <w:sz w:val="24"/>
        </w:rPr>
        <w:lastRenderedPageBreak/>
        <w:t>cammino, per amore del suo nome. Se dovessi camminare in una valle oscura, non temerei alcun male, perché tu sei con me. Il tuo bastone e il tuo vincastro mi danno sicurezza. Davanti a me tu prepari una mensa sotto gli occhi dei miei nemici: cospargi dì olio il mio capo, il mio calice trabocca. Felicità e grazia mi saranno compagne tutti i giorni della mia vita, e abiterò nella casa del Signore per lunghissimi anni</w:t>
      </w:r>
      <w:r>
        <w:rPr>
          <w:rFonts w:ascii="Arial" w:eastAsia="MS Mincho" w:hAnsi="Arial" w:cs="Arial"/>
          <w:sz w:val="24"/>
        </w:rPr>
        <w:t>».</w:t>
      </w:r>
    </w:p>
    <w:p w:rsidR="00126359" w:rsidRDefault="00126359" w:rsidP="00126359">
      <w:pPr>
        <w:pStyle w:val="Testonormale"/>
        <w:spacing w:before="120"/>
        <w:ind w:firstLine="284"/>
        <w:jc w:val="both"/>
        <w:rPr>
          <w:rFonts w:ascii="Arial" w:eastAsia="MS Mincho" w:hAnsi="Arial" w:cs="Arial"/>
          <w:sz w:val="24"/>
        </w:rPr>
      </w:pPr>
      <w:r>
        <w:rPr>
          <w:rFonts w:ascii="Arial" w:eastAsia="MS Mincho" w:hAnsi="Arial" w:cs="Arial"/>
          <w:sz w:val="24"/>
        </w:rPr>
        <w:t xml:space="preserve">In poche ma splendide righe, il salmista traccia in sintesi  le note qualitative ed esemplari dell’azione di Dio </w:t>
      </w:r>
      <w:proofErr w:type="spellStart"/>
      <w:r>
        <w:rPr>
          <w:rFonts w:ascii="Arial" w:eastAsia="MS Mincho" w:hAnsi="Arial" w:cs="Arial"/>
          <w:sz w:val="24"/>
        </w:rPr>
        <w:t>e,di</w:t>
      </w:r>
      <w:proofErr w:type="spellEnd"/>
      <w:r>
        <w:rPr>
          <w:rFonts w:ascii="Arial" w:eastAsia="MS Mincho" w:hAnsi="Arial" w:cs="Arial"/>
          <w:sz w:val="24"/>
        </w:rPr>
        <w:t xml:space="preserve"> conseguenza, del compito pastorale: </w:t>
      </w:r>
    </w:p>
    <w:p w:rsidR="00126359" w:rsidRDefault="00126359" w:rsidP="00126359">
      <w:pPr>
        <w:pStyle w:val="Testonormale"/>
        <w:spacing w:before="60"/>
        <w:ind w:firstLine="567"/>
        <w:jc w:val="both"/>
        <w:rPr>
          <w:rFonts w:ascii="Arial" w:eastAsia="MS Mincho" w:hAnsi="Arial" w:cs="Arial"/>
          <w:sz w:val="24"/>
        </w:rPr>
      </w:pPr>
      <w:r>
        <w:rPr>
          <w:rFonts w:ascii="Arial" w:eastAsia="MS Mincho" w:hAnsi="Arial" w:cs="Arial"/>
          <w:i/>
          <w:sz w:val="24"/>
        </w:rPr>
        <w:t>l'attenzione</w:t>
      </w:r>
      <w:r>
        <w:rPr>
          <w:rFonts w:ascii="Arial" w:eastAsia="MS Mincho" w:hAnsi="Arial" w:cs="Arial"/>
          <w:sz w:val="24"/>
        </w:rPr>
        <w:t xml:space="preserve"> all'integralità della persona (</w:t>
      </w:r>
      <w:proofErr w:type="spellStart"/>
      <w:r>
        <w:rPr>
          <w:rFonts w:ascii="Arial" w:eastAsia="MS Mincho" w:hAnsi="Arial" w:cs="Arial"/>
          <w:sz w:val="24"/>
        </w:rPr>
        <w:t>vv</w:t>
      </w:r>
      <w:proofErr w:type="spellEnd"/>
      <w:r>
        <w:rPr>
          <w:rFonts w:ascii="Arial" w:eastAsia="MS Mincho" w:hAnsi="Arial" w:cs="Arial"/>
          <w:sz w:val="24"/>
        </w:rPr>
        <w:t xml:space="preserve"> 1-2); </w:t>
      </w:r>
      <w:r>
        <w:rPr>
          <w:rFonts w:ascii="Arial" w:eastAsia="MS Mincho" w:hAnsi="Arial" w:cs="Arial"/>
          <w:i/>
          <w:sz w:val="24"/>
        </w:rPr>
        <w:t>il condurre</w:t>
      </w:r>
      <w:r>
        <w:rPr>
          <w:rFonts w:ascii="Arial" w:eastAsia="MS Mincho" w:hAnsi="Arial" w:cs="Arial"/>
          <w:sz w:val="24"/>
        </w:rPr>
        <w:t xml:space="preserve"> per mano (educazione da e-</w:t>
      </w:r>
      <w:proofErr w:type="spellStart"/>
      <w:r>
        <w:rPr>
          <w:rFonts w:ascii="Arial" w:eastAsia="MS Mincho" w:hAnsi="Arial" w:cs="Arial"/>
          <w:sz w:val="24"/>
        </w:rPr>
        <w:t>ducere</w:t>
      </w:r>
      <w:proofErr w:type="spellEnd"/>
      <w:r>
        <w:rPr>
          <w:rFonts w:ascii="Arial" w:eastAsia="MS Mincho" w:hAnsi="Arial" w:cs="Arial"/>
          <w:sz w:val="24"/>
        </w:rPr>
        <w:t xml:space="preserve">, accompagnare) (v. 3); </w:t>
      </w:r>
      <w:r>
        <w:rPr>
          <w:rFonts w:ascii="Arial" w:eastAsia="MS Mincho" w:hAnsi="Arial" w:cs="Arial"/>
          <w:i/>
          <w:sz w:val="24"/>
        </w:rPr>
        <w:t>il proteggere</w:t>
      </w:r>
      <w:r>
        <w:rPr>
          <w:rFonts w:ascii="Arial" w:eastAsia="MS Mincho" w:hAnsi="Arial" w:cs="Arial"/>
          <w:sz w:val="24"/>
        </w:rPr>
        <w:t xml:space="preserve"> nei momenti di pericolo («nella valle oscura» v. 4); </w:t>
      </w:r>
      <w:r>
        <w:rPr>
          <w:rFonts w:ascii="Arial" w:eastAsia="MS Mincho" w:hAnsi="Arial" w:cs="Arial"/>
          <w:i/>
          <w:sz w:val="24"/>
        </w:rPr>
        <w:t>la sicurezza</w:t>
      </w:r>
      <w:r>
        <w:rPr>
          <w:rFonts w:ascii="Arial" w:eastAsia="MS Mincho" w:hAnsi="Arial" w:cs="Arial"/>
          <w:sz w:val="24"/>
        </w:rPr>
        <w:t xml:space="preserve"> e </w:t>
      </w:r>
      <w:r>
        <w:rPr>
          <w:rFonts w:ascii="Arial" w:eastAsia="MS Mincho" w:hAnsi="Arial" w:cs="Arial"/>
          <w:i/>
          <w:sz w:val="24"/>
        </w:rPr>
        <w:t>la certezza</w:t>
      </w:r>
      <w:r>
        <w:rPr>
          <w:rFonts w:ascii="Arial" w:eastAsia="MS Mincho" w:hAnsi="Arial" w:cs="Arial"/>
          <w:sz w:val="24"/>
        </w:rPr>
        <w:t xml:space="preserve"> di essere sostenuti ma anche corretti con il «bastone e il vincastro», ossia con forza e rigore quando occorre (v. 4); </w:t>
      </w:r>
      <w:r>
        <w:rPr>
          <w:rFonts w:ascii="Arial" w:eastAsia="MS Mincho" w:hAnsi="Arial" w:cs="Arial"/>
          <w:i/>
          <w:sz w:val="24"/>
        </w:rPr>
        <w:t>la cura</w:t>
      </w:r>
      <w:r>
        <w:rPr>
          <w:rFonts w:ascii="Arial" w:eastAsia="MS Mincho" w:hAnsi="Arial" w:cs="Arial"/>
          <w:sz w:val="24"/>
        </w:rPr>
        <w:t xml:space="preserve"> </w:t>
      </w:r>
      <w:r>
        <w:rPr>
          <w:rFonts w:ascii="Arial" w:eastAsia="MS Mincho" w:hAnsi="Arial" w:cs="Arial"/>
          <w:i/>
          <w:sz w:val="24"/>
        </w:rPr>
        <w:t>del</w:t>
      </w:r>
      <w:r>
        <w:rPr>
          <w:rFonts w:ascii="Arial" w:eastAsia="MS Mincho" w:hAnsi="Arial" w:cs="Arial"/>
          <w:sz w:val="24"/>
        </w:rPr>
        <w:t xml:space="preserve"> corpo e </w:t>
      </w:r>
      <w:r>
        <w:rPr>
          <w:rFonts w:ascii="Arial" w:eastAsia="MS Mincho" w:hAnsi="Arial" w:cs="Arial"/>
          <w:i/>
          <w:sz w:val="24"/>
        </w:rPr>
        <w:t>dell</w:t>
      </w:r>
      <w:r>
        <w:rPr>
          <w:rFonts w:ascii="Arial" w:eastAsia="MS Mincho" w:hAnsi="Arial" w:cs="Arial"/>
          <w:sz w:val="24"/>
        </w:rPr>
        <w:t xml:space="preserve">'anima intesa come luogo di sapienza, di cultura, di virtù spirituali e di saggezza umana (v. 5); </w:t>
      </w:r>
      <w:r>
        <w:rPr>
          <w:rFonts w:ascii="Arial" w:eastAsia="MS Mincho" w:hAnsi="Arial" w:cs="Arial"/>
          <w:i/>
          <w:sz w:val="24"/>
        </w:rPr>
        <w:t>la gioia</w:t>
      </w:r>
      <w:r>
        <w:rPr>
          <w:rFonts w:ascii="Arial" w:eastAsia="MS Mincho" w:hAnsi="Arial" w:cs="Arial"/>
          <w:sz w:val="24"/>
        </w:rPr>
        <w:t xml:space="preserve"> della formazione conquistata e quindi sicura e duratura (v. 6).</w:t>
      </w:r>
    </w:p>
    <w:p w:rsidR="00126359" w:rsidRDefault="00126359" w:rsidP="00126359">
      <w:pPr>
        <w:pStyle w:val="Testonormale"/>
        <w:spacing w:before="240"/>
        <w:ind w:firstLine="709"/>
        <w:jc w:val="both"/>
        <w:rPr>
          <w:rFonts w:ascii="Arial" w:eastAsia="MS Mincho" w:hAnsi="Arial" w:cs="Arial"/>
          <w:b/>
          <w:bCs/>
          <w:iCs/>
          <w:sz w:val="18"/>
        </w:rPr>
      </w:pPr>
      <w:r>
        <w:rPr>
          <w:rFonts w:ascii="Arial" w:eastAsia="MS Mincho" w:hAnsi="Arial" w:cs="Arial"/>
          <w:b/>
          <w:bCs/>
          <w:iCs/>
          <w:sz w:val="22"/>
        </w:rPr>
        <w:t xml:space="preserve">2.2   </w:t>
      </w:r>
      <w:r>
        <w:rPr>
          <w:rFonts w:ascii="Arial" w:eastAsia="MS Mincho" w:hAnsi="Arial" w:cs="Arial"/>
          <w:b/>
          <w:bCs/>
          <w:iCs/>
          <w:sz w:val="26"/>
          <w:szCs w:val="26"/>
        </w:rPr>
        <w:t>Nel Nuovo T</w:t>
      </w:r>
      <w:r w:rsidRPr="00B006EB">
        <w:rPr>
          <w:rFonts w:ascii="Arial" w:eastAsia="MS Mincho" w:hAnsi="Arial" w:cs="Arial"/>
          <w:b/>
          <w:bCs/>
          <w:iCs/>
          <w:sz w:val="26"/>
          <w:szCs w:val="26"/>
        </w:rPr>
        <w:t>estamento</w:t>
      </w:r>
      <w:r>
        <w:rPr>
          <w:rFonts w:ascii="Arial" w:eastAsia="MS Mincho" w:hAnsi="Arial" w:cs="Arial"/>
          <w:b/>
          <w:bCs/>
          <w:iCs/>
          <w:sz w:val="18"/>
        </w:rPr>
        <w:t xml:space="preserve"> </w:t>
      </w:r>
      <w:r>
        <w:rPr>
          <w:rStyle w:val="Rimandonotaapidipagina"/>
          <w:rFonts w:ascii="Arial" w:eastAsia="MS Mincho" w:hAnsi="Arial" w:cs="Arial"/>
          <w:iCs/>
        </w:rPr>
        <w:footnoteReference w:id="64"/>
      </w:r>
    </w:p>
    <w:p w:rsidR="00126359" w:rsidRPr="00887EC6" w:rsidRDefault="00126359" w:rsidP="00126359">
      <w:pPr>
        <w:pStyle w:val="Titolo2"/>
        <w:ind w:firstLine="284"/>
        <w:rPr>
          <w:rFonts w:ascii="Arial" w:hAnsi="Arial" w:cs="Arial"/>
          <w:bCs w:val="0"/>
          <w:color w:val="auto"/>
          <w:sz w:val="24"/>
        </w:rPr>
      </w:pPr>
      <w:r>
        <w:rPr>
          <w:rFonts w:ascii="Arial" w:hAnsi="Arial" w:cs="Arial"/>
          <w:bCs w:val="0"/>
          <w:color w:val="auto"/>
          <w:sz w:val="24"/>
        </w:rPr>
        <w:t xml:space="preserve">2.2.1 </w:t>
      </w:r>
      <w:r w:rsidRPr="00887EC6">
        <w:rPr>
          <w:rFonts w:ascii="Arial" w:hAnsi="Arial" w:cs="Arial"/>
          <w:bCs w:val="0"/>
          <w:color w:val="auto"/>
          <w:sz w:val="24"/>
        </w:rPr>
        <w:t>Gesù Cristo è il pastore delle  “genti”</w:t>
      </w:r>
    </w:p>
    <w:p w:rsidR="00126359" w:rsidRDefault="00126359" w:rsidP="00126359">
      <w:pPr>
        <w:spacing w:before="120"/>
        <w:ind w:firstLine="284"/>
        <w:jc w:val="both"/>
        <w:rPr>
          <w:rFonts w:ascii="Arial" w:hAnsi="Arial" w:cs="Arial"/>
        </w:rPr>
      </w:pPr>
      <w:r>
        <w:rPr>
          <w:rFonts w:ascii="Arial" w:hAnsi="Arial" w:cs="Arial"/>
          <w:i/>
        </w:rPr>
        <w:t>Nel Nuovo Testamento</w:t>
      </w:r>
      <w:r>
        <w:rPr>
          <w:rFonts w:ascii="Arial" w:hAnsi="Arial" w:cs="Arial"/>
        </w:rPr>
        <w:t xml:space="preserve"> </w:t>
      </w:r>
      <w:r>
        <w:rPr>
          <w:rFonts w:ascii="Arial" w:hAnsi="Arial" w:cs="Arial"/>
          <w:i/>
        </w:rPr>
        <w:t>il termine</w:t>
      </w:r>
      <w:r>
        <w:rPr>
          <w:rFonts w:ascii="Arial" w:hAnsi="Arial" w:cs="Arial"/>
        </w:rPr>
        <w:t xml:space="preserve"> “</w:t>
      </w:r>
      <w:proofErr w:type="spellStart"/>
      <w:r w:rsidRPr="00BC23F0">
        <w:rPr>
          <w:rFonts w:ascii="Arial" w:hAnsi="Arial" w:cs="Arial"/>
          <w:i/>
        </w:rPr>
        <w:t>poimen</w:t>
      </w:r>
      <w:proofErr w:type="spellEnd"/>
      <w:r>
        <w:rPr>
          <w:rFonts w:ascii="Arial" w:hAnsi="Arial" w:cs="Arial"/>
        </w:rPr>
        <w:t xml:space="preserve">”, pastore, ricorre </w:t>
      </w:r>
      <w:r>
        <w:rPr>
          <w:rFonts w:ascii="Arial" w:hAnsi="Arial" w:cs="Arial"/>
          <w:b/>
        </w:rPr>
        <w:t>in prevalenza nei vangeli</w:t>
      </w:r>
      <w:r>
        <w:rPr>
          <w:rFonts w:ascii="Arial" w:hAnsi="Arial" w:cs="Arial"/>
        </w:rPr>
        <w:t xml:space="preserve">. </w:t>
      </w:r>
      <w:r>
        <w:rPr>
          <w:rFonts w:ascii="Arial" w:hAnsi="Arial" w:cs="Arial"/>
          <w:b/>
        </w:rPr>
        <w:t>Fuori dei vangeli si trova solo</w:t>
      </w:r>
      <w:r>
        <w:rPr>
          <w:rFonts w:ascii="Arial" w:hAnsi="Arial" w:cs="Arial"/>
        </w:rPr>
        <w:t xml:space="preserve"> in </w:t>
      </w:r>
      <w:proofErr w:type="spellStart"/>
      <w:r>
        <w:rPr>
          <w:rFonts w:ascii="Arial" w:hAnsi="Arial" w:cs="Arial"/>
          <w:i/>
        </w:rPr>
        <w:t>Ef</w:t>
      </w:r>
      <w:proofErr w:type="spellEnd"/>
      <w:r>
        <w:rPr>
          <w:rFonts w:ascii="Arial" w:hAnsi="Arial" w:cs="Arial"/>
        </w:rPr>
        <w:t xml:space="preserve"> 4, 11; </w:t>
      </w:r>
      <w:proofErr w:type="spellStart"/>
      <w:r>
        <w:rPr>
          <w:rFonts w:ascii="Arial" w:hAnsi="Arial" w:cs="Arial"/>
          <w:i/>
        </w:rPr>
        <w:t>Eb</w:t>
      </w:r>
      <w:proofErr w:type="spellEnd"/>
      <w:r>
        <w:rPr>
          <w:rFonts w:ascii="Arial" w:hAnsi="Arial" w:cs="Arial"/>
        </w:rPr>
        <w:t xml:space="preserve"> 13,20; </w:t>
      </w:r>
      <w:r>
        <w:rPr>
          <w:rFonts w:ascii="Arial" w:hAnsi="Arial" w:cs="Arial"/>
          <w:i/>
        </w:rPr>
        <w:t xml:space="preserve">1 </w:t>
      </w:r>
      <w:proofErr w:type="spellStart"/>
      <w:r>
        <w:rPr>
          <w:rFonts w:ascii="Arial" w:hAnsi="Arial" w:cs="Arial"/>
          <w:i/>
        </w:rPr>
        <w:t>Pt</w:t>
      </w:r>
      <w:proofErr w:type="spellEnd"/>
      <w:r>
        <w:rPr>
          <w:rFonts w:ascii="Arial" w:hAnsi="Arial" w:cs="Arial"/>
          <w:i/>
        </w:rPr>
        <w:t xml:space="preserve"> </w:t>
      </w:r>
      <w:r>
        <w:rPr>
          <w:rFonts w:ascii="Arial" w:hAnsi="Arial" w:cs="Arial"/>
        </w:rPr>
        <w:t xml:space="preserve">2, 25. </w:t>
      </w:r>
      <w:r>
        <w:rPr>
          <w:rFonts w:ascii="Arial" w:hAnsi="Arial" w:cs="Arial"/>
          <w:i/>
        </w:rPr>
        <w:t>Il verbo</w:t>
      </w:r>
      <w:r>
        <w:rPr>
          <w:rFonts w:ascii="Arial" w:hAnsi="Arial" w:cs="Arial"/>
        </w:rPr>
        <w:t xml:space="preserve"> (</w:t>
      </w:r>
      <w:proofErr w:type="spellStart"/>
      <w:r>
        <w:rPr>
          <w:rFonts w:ascii="Arial" w:hAnsi="Arial" w:cs="Arial"/>
        </w:rPr>
        <w:t>poimaino</w:t>
      </w:r>
      <w:proofErr w:type="spellEnd"/>
      <w:r>
        <w:rPr>
          <w:rFonts w:ascii="Arial" w:hAnsi="Arial" w:cs="Arial"/>
        </w:rPr>
        <w:t>, pascolare, custodire), invece, ricorre complessivamente 11 volte, di cui solo 3 nei vangeli (</w:t>
      </w:r>
      <w:r>
        <w:rPr>
          <w:rFonts w:ascii="Arial" w:hAnsi="Arial" w:cs="Arial"/>
          <w:i/>
        </w:rPr>
        <w:t xml:space="preserve">Mt </w:t>
      </w:r>
      <w:r>
        <w:rPr>
          <w:rFonts w:ascii="Arial" w:hAnsi="Arial" w:cs="Arial"/>
        </w:rPr>
        <w:t xml:space="preserve">2, 6; </w:t>
      </w:r>
      <w:r>
        <w:rPr>
          <w:rFonts w:ascii="Arial" w:hAnsi="Arial" w:cs="Arial"/>
          <w:i/>
        </w:rPr>
        <w:t>Lc</w:t>
      </w:r>
      <w:r>
        <w:rPr>
          <w:rFonts w:ascii="Arial" w:hAnsi="Arial" w:cs="Arial"/>
        </w:rPr>
        <w:t xml:space="preserve"> 17,7; </w:t>
      </w:r>
      <w:proofErr w:type="spellStart"/>
      <w:r>
        <w:rPr>
          <w:rFonts w:ascii="Arial" w:hAnsi="Arial" w:cs="Arial"/>
          <w:i/>
        </w:rPr>
        <w:t>Gv</w:t>
      </w:r>
      <w:proofErr w:type="spellEnd"/>
      <w:r>
        <w:rPr>
          <w:rFonts w:ascii="Arial" w:hAnsi="Arial" w:cs="Arial"/>
        </w:rPr>
        <w:t xml:space="preserve"> 21, 16).</w:t>
      </w:r>
    </w:p>
    <w:p w:rsidR="00126359" w:rsidRPr="00887EC6" w:rsidRDefault="00126359" w:rsidP="00126359">
      <w:pPr>
        <w:spacing w:before="120"/>
        <w:ind w:firstLine="284"/>
        <w:jc w:val="both"/>
        <w:rPr>
          <w:rFonts w:ascii="Arial" w:hAnsi="Arial" w:cs="Arial"/>
        </w:rPr>
      </w:pPr>
      <w:r>
        <w:rPr>
          <w:rFonts w:ascii="Arial" w:hAnsi="Arial" w:cs="Arial"/>
        </w:rPr>
        <w:t xml:space="preserve">Nei vangeli sinottici, il termine “pastore” viene riferito a </w:t>
      </w:r>
      <w:r>
        <w:rPr>
          <w:rFonts w:ascii="Arial" w:hAnsi="Arial" w:cs="Arial"/>
          <w:b/>
        </w:rPr>
        <w:t>Gesù in quanto realizzazione della promessa messianica presente nell’AT</w:t>
      </w:r>
      <w:r>
        <w:rPr>
          <w:rFonts w:ascii="Arial" w:hAnsi="Arial" w:cs="Arial"/>
        </w:rPr>
        <w:t xml:space="preserve">.  Questa </w:t>
      </w:r>
      <w:r>
        <w:rPr>
          <w:rFonts w:ascii="Arial" w:hAnsi="Arial" w:cs="Arial"/>
          <w:bCs/>
        </w:rPr>
        <w:t xml:space="preserve">realizzazione viene presentata nei vangeli sinottici </w:t>
      </w:r>
      <w:r>
        <w:rPr>
          <w:rFonts w:ascii="Arial" w:hAnsi="Arial" w:cs="Arial"/>
          <w:bCs/>
          <w:i/>
          <w:iCs/>
        </w:rPr>
        <w:t>in tre modi diversi e complementari</w:t>
      </w:r>
      <w:r>
        <w:rPr>
          <w:rFonts w:ascii="Arial" w:hAnsi="Arial" w:cs="Arial"/>
          <w:bCs/>
        </w:rPr>
        <w:t>:</w:t>
      </w:r>
    </w:p>
    <w:p w:rsidR="00126359" w:rsidRDefault="00126359" w:rsidP="00126359">
      <w:pPr>
        <w:spacing w:before="120"/>
        <w:ind w:firstLine="284"/>
        <w:jc w:val="both"/>
        <w:rPr>
          <w:rFonts w:ascii="Arial" w:hAnsi="Arial" w:cs="Arial"/>
        </w:rPr>
      </w:pPr>
      <w:r>
        <w:rPr>
          <w:rFonts w:ascii="Arial" w:hAnsi="Arial" w:cs="Arial"/>
        </w:rPr>
        <w:t xml:space="preserve">- il suo ufficio messianico di pastore comincia con il fatto che </w:t>
      </w:r>
      <w:r>
        <w:rPr>
          <w:rFonts w:ascii="Arial" w:hAnsi="Arial" w:cs="Arial"/>
          <w:i/>
        </w:rPr>
        <w:t>egli raduna le pecore sparse della casa di Israele</w:t>
      </w:r>
      <w:r>
        <w:rPr>
          <w:rFonts w:ascii="Arial" w:hAnsi="Arial" w:cs="Arial"/>
        </w:rPr>
        <w:t xml:space="preserve"> (</w:t>
      </w:r>
      <w:proofErr w:type="spellStart"/>
      <w:r>
        <w:rPr>
          <w:rFonts w:ascii="Arial" w:hAnsi="Arial" w:cs="Arial"/>
        </w:rPr>
        <w:t>cf</w:t>
      </w:r>
      <w:proofErr w:type="spellEnd"/>
      <w:r>
        <w:rPr>
          <w:rFonts w:ascii="Arial" w:hAnsi="Arial" w:cs="Arial"/>
        </w:rPr>
        <w:t xml:space="preserve">. </w:t>
      </w:r>
      <w:r>
        <w:rPr>
          <w:rFonts w:ascii="Arial" w:hAnsi="Arial" w:cs="Arial"/>
          <w:i/>
        </w:rPr>
        <w:t>Mt</w:t>
      </w:r>
      <w:r>
        <w:rPr>
          <w:rFonts w:ascii="Arial" w:hAnsi="Arial" w:cs="Arial"/>
        </w:rPr>
        <w:t xml:space="preserve"> 15,24; 10,6; 9,36; </w:t>
      </w:r>
      <w:r>
        <w:rPr>
          <w:rFonts w:ascii="Arial" w:hAnsi="Arial" w:cs="Arial"/>
          <w:i/>
        </w:rPr>
        <w:t>Lc</w:t>
      </w:r>
      <w:r>
        <w:rPr>
          <w:rFonts w:ascii="Arial" w:hAnsi="Arial" w:cs="Arial"/>
        </w:rPr>
        <w:t xml:space="preserve"> 19,10 con </w:t>
      </w:r>
      <w:proofErr w:type="spellStart"/>
      <w:r>
        <w:rPr>
          <w:rFonts w:ascii="Arial" w:hAnsi="Arial" w:cs="Arial"/>
          <w:i/>
        </w:rPr>
        <w:t>Ez</w:t>
      </w:r>
      <w:proofErr w:type="spellEnd"/>
      <w:r>
        <w:rPr>
          <w:rFonts w:ascii="Arial" w:hAnsi="Arial" w:cs="Arial"/>
        </w:rPr>
        <w:t xml:space="preserve"> 34,15). [In tal modo ha inizio il tempo della salvezza, annunciato dai profeti. Egli è il promesso sovrano d’Israele di </w:t>
      </w:r>
      <w:r>
        <w:rPr>
          <w:rFonts w:ascii="Arial" w:hAnsi="Arial" w:cs="Arial"/>
          <w:i/>
        </w:rPr>
        <w:t>Mi</w:t>
      </w:r>
      <w:r>
        <w:rPr>
          <w:rFonts w:ascii="Arial" w:hAnsi="Arial" w:cs="Arial"/>
        </w:rPr>
        <w:t xml:space="preserve"> 5,3; che raduna l’armento senza pastore (</w:t>
      </w:r>
      <w:proofErr w:type="spellStart"/>
      <w:r>
        <w:rPr>
          <w:rFonts w:ascii="Arial" w:hAnsi="Arial" w:cs="Arial"/>
        </w:rPr>
        <w:t>cf</w:t>
      </w:r>
      <w:proofErr w:type="spellEnd"/>
      <w:r>
        <w:rPr>
          <w:rFonts w:ascii="Arial" w:hAnsi="Arial" w:cs="Arial"/>
        </w:rPr>
        <w:t xml:space="preserve">. </w:t>
      </w:r>
      <w:r>
        <w:rPr>
          <w:rFonts w:ascii="Arial" w:hAnsi="Arial" w:cs="Arial"/>
          <w:i/>
        </w:rPr>
        <w:t>Mt</w:t>
      </w:r>
      <w:r>
        <w:rPr>
          <w:rFonts w:ascii="Arial" w:hAnsi="Arial" w:cs="Arial"/>
        </w:rPr>
        <w:t xml:space="preserve"> 2,6; 9,36; </w:t>
      </w:r>
      <w:r>
        <w:rPr>
          <w:rFonts w:ascii="Arial" w:hAnsi="Arial" w:cs="Arial"/>
          <w:i/>
        </w:rPr>
        <w:t>Mc</w:t>
      </w:r>
      <w:r>
        <w:rPr>
          <w:rFonts w:ascii="Arial" w:hAnsi="Arial" w:cs="Arial"/>
        </w:rPr>
        <w:t xml:space="preserve"> 6,34; </w:t>
      </w:r>
      <w:proofErr w:type="spellStart"/>
      <w:r>
        <w:rPr>
          <w:rFonts w:ascii="Arial" w:hAnsi="Arial" w:cs="Arial"/>
        </w:rPr>
        <w:t>cf</w:t>
      </w:r>
      <w:proofErr w:type="spellEnd"/>
      <w:r>
        <w:rPr>
          <w:rFonts w:ascii="Arial" w:hAnsi="Arial" w:cs="Arial"/>
        </w:rPr>
        <w:t xml:space="preserve">. </w:t>
      </w:r>
      <w:proofErr w:type="spellStart"/>
      <w:r>
        <w:rPr>
          <w:rFonts w:ascii="Arial" w:hAnsi="Arial" w:cs="Arial"/>
          <w:i/>
        </w:rPr>
        <w:t>Ez</w:t>
      </w:r>
      <w:proofErr w:type="spellEnd"/>
      <w:r>
        <w:rPr>
          <w:rFonts w:ascii="Arial" w:hAnsi="Arial" w:cs="Arial"/>
        </w:rPr>
        <w:t xml:space="preserve"> 34,5). Il suo ufficio di pastore è, dunque, universale e quindi è rivolto a radunare il gregge delle genti];</w:t>
      </w:r>
    </w:p>
    <w:p w:rsidR="00126359" w:rsidRDefault="00126359" w:rsidP="00126359">
      <w:pPr>
        <w:spacing w:before="60"/>
        <w:ind w:firstLine="284"/>
        <w:jc w:val="both"/>
        <w:rPr>
          <w:rFonts w:ascii="Arial" w:hAnsi="Arial" w:cs="Arial"/>
        </w:rPr>
      </w:pPr>
      <w:r>
        <w:rPr>
          <w:rFonts w:ascii="Arial" w:hAnsi="Arial" w:cs="Arial"/>
        </w:rPr>
        <w:t>-  Gesù deve, però, prima morire e risorgere per il suo gregge (</w:t>
      </w:r>
      <w:proofErr w:type="spellStart"/>
      <w:r>
        <w:rPr>
          <w:rFonts w:ascii="Arial" w:hAnsi="Arial" w:cs="Arial"/>
        </w:rPr>
        <w:t>cf</w:t>
      </w:r>
      <w:proofErr w:type="spellEnd"/>
      <w:r>
        <w:rPr>
          <w:rFonts w:ascii="Arial" w:hAnsi="Arial" w:cs="Arial"/>
        </w:rPr>
        <w:t xml:space="preserve">. </w:t>
      </w:r>
      <w:r>
        <w:rPr>
          <w:rFonts w:ascii="Arial" w:hAnsi="Arial" w:cs="Arial"/>
          <w:i/>
        </w:rPr>
        <w:t>Mt</w:t>
      </w:r>
      <w:r>
        <w:rPr>
          <w:rFonts w:ascii="Arial" w:hAnsi="Arial" w:cs="Arial"/>
        </w:rPr>
        <w:t xml:space="preserve"> 26,31 s.; </w:t>
      </w:r>
      <w:r>
        <w:rPr>
          <w:rFonts w:ascii="Arial" w:hAnsi="Arial" w:cs="Arial"/>
          <w:i/>
        </w:rPr>
        <w:t>Mc</w:t>
      </w:r>
      <w:r>
        <w:rPr>
          <w:rFonts w:ascii="Arial" w:hAnsi="Arial" w:cs="Arial"/>
        </w:rPr>
        <w:t xml:space="preserve"> 14,27 s.). Qui Gesù fa sue le parole di </w:t>
      </w:r>
      <w:proofErr w:type="spellStart"/>
      <w:r>
        <w:rPr>
          <w:rFonts w:ascii="Arial" w:hAnsi="Arial" w:cs="Arial"/>
          <w:i/>
        </w:rPr>
        <w:t>Zc</w:t>
      </w:r>
      <w:proofErr w:type="spellEnd"/>
      <w:r>
        <w:rPr>
          <w:rFonts w:ascii="Arial" w:hAnsi="Arial" w:cs="Arial"/>
        </w:rPr>
        <w:t xml:space="preserve"> 13,7 e </w:t>
      </w:r>
      <w:r>
        <w:rPr>
          <w:rFonts w:ascii="Arial" w:hAnsi="Arial" w:cs="Arial"/>
          <w:i/>
        </w:rPr>
        <w:t>rivendica il diritto di essere il promesso pastore dell’AT</w:t>
      </w:r>
      <w:r>
        <w:rPr>
          <w:rFonts w:ascii="Arial" w:hAnsi="Arial" w:cs="Arial"/>
        </w:rPr>
        <w:t>, la cui morte espiatrice dà inizio al tempo della salvezza (</w:t>
      </w:r>
      <w:proofErr w:type="spellStart"/>
      <w:r>
        <w:rPr>
          <w:rFonts w:ascii="Arial" w:hAnsi="Arial" w:cs="Arial"/>
        </w:rPr>
        <w:t>cf</w:t>
      </w:r>
      <w:proofErr w:type="spellEnd"/>
      <w:r>
        <w:rPr>
          <w:rFonts w:ascii="Arial" w:hAnsi="Arial" w:cs="Arial"/>
        </w:rPr>
        <w:t xml:space="preserve">. anche </w:t>
      </w:r>
      <w:proofErr w:type="spellStart"/>
      <w:r>
        <w:rPr>
          <w:rFonts w:ascii="Arial" w:hAnsi="Arial" w:cs="Arial"/>
          <w:i/>
        </w:rPr>
        <w:t>Is</w:t>
      </w:r>
      <w:proofErr w:type="spellEnd"/>
      <w:r>
        <w:rPr>
          <w:rFonts w:ascii="Arial" w:hAnsi="Arial" w:cs="Arial"/>
        </w:rPr>
        <w:t xml:space="preserve"> 53);</w:t>
      </w:r>
    </w:p>
    <w:p w:rsidR="00126359" w:rsidRDefault="00126359" w:rsidP="00126359">
      <w:pPr>
        <w:spacing w:before="60"/>
        <w:ind w:firstLine="284"/>
        <w:jc w:val="both"/>
        <w:rPr>
          <w:rFonts w:ascii="Arial" w:hAnsi="Arial" w:cs="Arial"/>
        </w:rPr>
      </w:pPr>
      <w:r>
        <w:rPr>
          <w:rFonts w:ascii="Arial" w:hAnsi="Arial" w:cs="Arial"/>
        </w:rPr>
        <w:t xml:space="preserve">-  </w:t>
      </w:r>
      <w:r>
        <w:rPr>
          <w:rFonts w:ascii="Arial" w:hAnsi="Arial" w:cs="Arial"/>
          <w:i/>
        </w:rPr>
        <w:t>il tempo della salvezza</w:t>
      </w:r>
      <w:r>
        <w:rPr>
          <w:rFonts w:ascii="Arial" w:hAnsi="Arial" w:cs="Arial"/>
        </w:rPr>
        <w:t xml:space="preserve">, durante il quale il gregge, il popolo di Dio, sarà raccolto attorno al buon pastore, </w:t>
      </w:r>
      <w:r>
        <w:rPr>
          <w:rFonts w:ascii="Arial" w:hAnsi="Arial" w:cs="Arial"/>
          <w:i/>
        </w:rPr>
        <w:t>si compie nell’ultimo giorno</w:t>
      </w:r>
      <w:r>
        <w:rPr>
          <w:rFonts w:ascii="Arial" w:hAnsi="Arial" w:cs="Arial"/>
        </w:rPr>
        <w:t>. [Quando tutti i popoli saranno radunati davanti al trono della sua gloria, Gesù dividerà le pecore dai capri e farà il giudizio (</w:t>
      </w:r>
      <w:proofErr w:type="spellStart"/>
      <w:r>
        <w:rPr>
          <w:rFonts w:ascii="Arial" w:hAnsi="Arial" w:cs="Arial"/>
        </w:rPr>
        <w:t>cf</w:t>
      </w:r>
      <w:proofErr w:type="spellEnd"/>
      <w:r>
        <w:rPr>
          <w:rFonts w:ascii="Arial" w:hAnsi="Arial" w:cs="Arial"/>
        </w:rPr>
        <w:t xml:space="preserve">. </w:t>
      </w:r>
      <w:r>
        <w:rPr>
          <w:rFonts w:ascii="Arial" w:hAnsi="Arial" w:cs="Arial"/>
          <w:i/>
        </w:rPr>
        <w:t>Mt</w:t>
      </w:r>
      <w:r>
        <w:rPr>
          <w:rFonts w:ascii="Arial" w:hAnsi="Arial" w:cs="Arial"/>
        </w:rPr>
        <w:t xml:space="preserve"> 25, 31 ss.). Allora, il tempo della grande missione universale sarà finito; </w:t>
      </w:r>
      <w:r>
        <w:rPr>
          <w:rFonts w:ascii="Arial" w:hAnsi="Arial" w:cs="Arial"/>
        </w:rPr>
        <w:lastRenderedPageBreak/>
        <w:t>a partire dalla morte e risurrezione, Gesù raccoglierà da tutte le parti il gregge (</w:t>
      </w:r>
      <w:proofErr w:type="spellStart"/>
      <w:r>
        <w:rPr>
          <w:rFonts w:ascii="Arial" w:hAnsi="Arial" w:cs="Arial"/>
        </w:rPr>
        <w:t>cf</w:t>
      </w:r>
      <w:proofErr w:type="spellEnd"/>
      <w:r>
        <w:rPr>
          <w:rFonts w:ascii="Arial" w:hAnsi="Arial" w:cs="Arial"/>
        </w:rPr>
        <w:t xml:space="preserve">. </w:t>
      </w:r>
      <w:r>
        <w:rPr>
          <w:rFonts w:ascii="Arial" w:hAnsi="Arial" w:cs="Arial"/>
          <w:i/>
        </w:rPr>
        <w:t>Mt</w:t>
      </w:r>
      <w:r>
        <w:rPr>
          <w:rFonts w:ascii="Arial" w:hAnsi="Arial" w:cs="Arial"/>
        </w:rPr>
        <w:t xml:space="preserve"> 25,32).]</w:t>
      </w:r>
    </w:p>
    <w:p w:rsidR="00126359" w:rsidRDefault="00126359" w:rsidP="00126359">
      <w:pPr>
        <w:spacing w:before="240"/>
        <w:ind w:firstLine="644"/>
        <w:jc w:val="both"/>
        <w:rPr>
          <w:rFonts w:ascii="Arial" w:hAnsi="Arial" w:cs="Arial"/>
        </w:rPr>
      </w:pPr>
      <w:r>
        <w:rPr>
          <w:rFonts w:ascii="Arial" w:hAnsi="Arial" w:cs="Arial"/>
          <w:b/>
          <w:bCs/>
        </w:rPr>
        <w:t>2.2.2</w:t>
      </w:r>
      <w:r>
        <w:rPr>
          <w:rFonts w:ascii="Arial" w:hAnsi="Arial" w:cs="Arial"/>
        </w:rPr>
        <w:t xml:space="preserve">  </w:t>
      </w:r>
      <w:r>
        <w:rPr>
          <w:rFonts w:ascii="Arial" w:hAnsi="Arial" w:cs="Arial"/>
          <w:b/>
        </w:rPr>
        <w:t>Le caratteristiche del pastore</w:t>
      </w:r>
      <w:r>
        <w:rPr>
          <w:rFonts w:ascii="Arial" w:hAnsi="Arial" w:cs="Arial"/>
        </w:rPr>
        <w:t>,</w:t>
      </w:r>
      <w:r>
        <w:rPr>
          <w:rFonts w:ascii="Arial" w:hAnsi="Arial" w:cs="Arial"/>
          <w:i/>
        </w:rPr>
        <w:t xml:space="preserve"> </w:t>
      </w:r>
      <w:r>
        <w:rPr>
          <w:rFonts w:ascii="Arial" w:hAnsi="Arial" w:cs="Arial"/>
        </w:rPr>
        <w:t xml:space="preserve">emergenti specie nel c. 10 di Giovanni  (che, a sua volta, si richiama al c. 34  del profeta Ezechiele), </w:t>
      </w:r>
      <w:r>
        <w:rPr>
          <w:rFonts w:ascii="Arial" w:hAnsi="Arial" w:cs="Arial"/>
          <w:b/>
        </w:rPr>
        <w:t>diventano esemplificative anche per l’azione pastorale</w:t>
      </w:r>
      <w:r>
        <w:rPr>
          <w:rFonts w:ascii="Arial" w:hAnsi="Arial" w:cs="Arial"/>
        </w:rPr>
        <w:t xml:space="preserve">: </w:t>
      </w:r>
    </w:p>
    <w:p w:rsidR="00126359" w:rsidRDefault="00126359" w:rsidP="00126359">
      <w:pPr>
        <w:numPr>
          <w:ilvl w:val="0"/>
          <w:numId w:val="6"/>
        </w:numPr>
        <w:spacing w:before="120"/>
        <w:jc w:val="both"/>
        <w:rPr>
          <w:rFonts w:ascii="Arial" w:hAnsi="Arial" w:cs="Arial"/>
        </w:rPr>
      </w:pPr>
      <w:r>
        <w:rPr>
          <w:rFonts w:ascii="Arial" w:hAnsi="Arial" w:cs="Arial"/>
          <w:iCs/>
          <w:u w:val="single"/>
        </w:rPr>
        <w:t xml:space="preserve"> L'identità del Pastore</w:t>
      </w:r>
      <w:r>
        <w:rPr>
          <w:rFonts w:ascii="Arial" w:hAnsi="Arial" w:cs="Arial"/>
        </w:rPr>
        <w:t>: «</w:t>
      </w:r>
      <w:r>
        <w:rPr>
          <w:rFonts w:ascii="Arial" w:hAnsi="Arial" w:cs="Arial"/>
          <w:i/>
        </w:rPr>
        <w:t>Io sono il buon pastore</w:t>
      </w:r>
      <w:r>
        <w:rPr>
          <w:rFonts w:ascii="Arial" w:hAnsi="Arial" w:cs="Arial"/>
        </w:rPr>
        <w:t>» (</w:t>
      </w:r>
      <w:proofErr w:type="spellStart"/>
      <w:r>
        <w:rPr>
          <w:rFonts w:ascii="Arial" w:hAnsi="Arial" w:cs="Arial"/>
          <w:i/>
        </w:rPr>
        <w:t>Gv</w:t>
      </w:r>
      <w:proofErr w:type="spellEnd"/>
      <w:r>
        <w:rPr>
          <w:rFonts w:ascii="Arial" w:hAnsi="Arial" w:cs="Arial"/>
          <w:i/>
        </w:rPr>
        <w:t xml:space="preserve"> </w:t>
      </w:r>
      <w:r>
        <w:rPr>
          <w:rFonts w:ascii="Arial" w:hAnsi="Arial" w:cs="Arial"/>
        </w:rPr>
        <w:t>v. 11); «</w:t>
      </w:r>
      <w:r>
        <w:rPr>
          <w:rFonts w:ascii="Arial" w:hAnsi="Arial" w:cs="Arial"/>
          <w:i/>
        </w:rPr>
        <w:t>Io sono la porta</w:t>
      </w:r>
      <w:r>
        <w:rPr>
          <w:rFonts w:ascii="Arial" w:hAnsi="Arial" w:cs="Arial"/>
        </w:rPr>
        <w:t xml:space="preserve">» (v. 7); </w:t>
      </w:r>
    </w:p>
    <w:p w:rsidR="00126359" w:rsidRDefault="00126359" w:rsidP="00126359">
      <w:pPr>
        <w:spacing w:before="60"/>
        <w:ind w:left="284"/>
        <w:jc w:val="both"/>
        <w:rPr>
          <w:rFonts w:ascii="Arial" w:hAnsi="Arial" w:cs="Arial"/>
        </w:rPr>
      </w:pPr>
      <w:r>
        <w:rPr>
          <w:rFonts w:ascii="Arial" w:hAnsi="Arial" w:cs="Arial"/>
          <w:iCs/>
        </w:rPr>
        <w:t xml:space="preserve">-   </w:t>
      </w:r>
      <w:r>
        <w:rPr>
          <w:rFonts w:ascii="Arial" w:hAnsi="Arial" w:cs="Arial"/>
          <w:iCs/>
          <w:u w:val="single"/>
        </w:rPr>
        <w:t>Gesù ha un rapporto personale e originale con le "pecore"</w:t>
      </w:r>
      <w:r>
        <w:rPr>
          <w:rFonts w:ascii="Arial" w:hAnsi="Arial" w:cs="Arial"/>
          <w:iCs/>
        </w:rPr>
        <w:t>:</w:t>
      </w:r>
      <w:r>
        <w:rPr>
          <w:rFonts w:ascii="Arial" w:hAnsi="Arial" w:cs="Arial"/>
        </w:rPr>
        <w:t xml:space="preserve"> «</w:t>
      </w:r>
      <w:r>
        <w:rPr>
          <w:rFonts w:ascii="Arial" w:hAnsi="Arial" w:cs="Arial"/>
          <w:i/>
        </w:rPr>
        <w:t>Io conosco le mie pecore ed esse conoscono me</w:t>
      </w:r>
      <w:r>
        <w:rPr>
          <w:rFonts w:ascii="Arial" w:hAnsi="Arial" w:cs="Arial"/>
        </w:rPr>
        <w:t>» (v. 3.14.27);</w:t>
      </w:r>
      <w:r>
        <w:rPr>
          <w:rStyle w:val="Rimandonotaapidipagina"/>
          <w:rFonts w:ascii="Arial" w:hAnsi="Arial" w:cs="Arial"/>
          <w:sz w:val="20"/>
        </w:rPr>
        <w:footnoteReference w:id="65"/>
      </w:r>
      <w:r>
        <w:rPr>
          <w:rFonts w:ascii="Arial" w:hAnsi="Arial" w:cs="Arial"/>
        </w:rPr>
        <w:t xml:space="preserve"> </w:t>
      </w:r>
    </w:p>
    <w:p w:rsidR="00126359" w:rsidRDefault="00126359" w:rsidP="00126359">
      <w:pPr>
        <w:ind w:left="284" w:firstLine="357"/>
        <w:jc w:val="both"/>
        <w:rPr>
          <w:rFonts w:ascii="Arial" w:hAnsi="Arial" w:cs="Arial"/>
          <w:sz w:val="22"/>
        </w:rPr>
      </w:pPr>
      <w:r>
        <w:rPr>
          <w:rFonts w:ascii="Arial" w:hAnsi="Arial" w:cs="Arial"/>
          <w:sz w:val="22"/>
        </w:rPr>
        <w:t xml:space="preserve">le chiama una per una per nome  e le pecore, a loro volta, ascoltano la sua voce (v. 3); </w:t>
      </w:r>
    </w:p>
    <w:p w:rsidR="00126359" w:rsidRDefault="00126359" w:rsidP="00126359">
      <w:pPr>
        <w:ind w:left="284" w:firstLine="357"/>
        <w:jc w:val="both"/>
        <w:rPr>
          <w:rFonts w:ascii="Arial" w:hAnsi="Arial" w:cs="Arial"/>
          <w:sz w:val="22"/>
        </w:rPr>
      </w:pPr>
      <w:r>
        <w:rPr>
          <w:rFonts w:ascii="Arial" w:hAnsi="Arial" w:cs="Arial"/>
          <w:sz w:val="22"/>
        </w:rPr>
        <w:t xml:space="preserve">cammina davanti a loro e loro lo seguono (v. 3-4); </w:t>
      </w:r>
    </w:p>
    <w:p w:rsidR="00126359" w:rsidRDefault="00126359" w:rsidP="00126359">
      <w:pPr>
        <w:spacing w:before="60"/>
        <w:ind w:left="284" w:firstLine="357"/>
        <w:jc w:val="both"/>
        <w:rPr>
          <w:rFonts w:ascii="Arial" w:hAnsi="Arial" w:cs="Arial"/>
          <w:sz w:val="22"/>
        </w:rPr>
      </w:pPr>
      <w:r>
        <w:rPr>
          <w:rFonts w:ascii="Arial" w:hAnsi="Arial" w:cs="Arial"/>
          <w:sz w:val="22"/>
        </w:rPr>
        <w:t>difende il gregge dal lupo anche a rischio della vita (</w:t>
      </w:r>
      <w:proofErr w:type="spellStart"/>
      <w:r>
        <w:rPr>
          <w:rFonts w:ascii="Arial" w:hAnsi="Arial" w:cs="Arial"/>
          <w:i/>
          <w:sz w:val="22"/>
        </w:rPr>
        <w:t>Gv</w:t>
      </w:r>
      <w:proofErr w:type="spellEnd"/>
      <w:r>
        <w:rPr>
          <w:rFonts w:ascii="Arial" w:hAnsi="Arial" w:cs="Arial"/>
          <w:sz w:val="22"/>
        </w:rPr>
        <w:t xml:space="preserve"> 10, 11-13); </w:t>
      </w:r>
    </w:p>
    <w:p w:rsidR="00126359" w:rsidRDefault="00126359" w:rsidP="00126359">
      <w:pPr>
        <w:spacing w:before="60"/>
        <w:ind w:left="284"/>
        <w:jc w:val="both"/>
        <w:rPr>
          <w:rFonts w:ascii="Arial" w:hAnsi="Arial" w:cs="Arial"/>
        </w:rPr>
      </w:pPr>
      <w:r>
        <w:rPr>
          <w:rFonts w:ascii="Arial" w:hAnsi="Arial" w:cs="Arial"/>
        </w:rPr>
        <w:t xml:space="preserve">-  </w:t>
      </w:r>
      <w:r>
        <w:rPr>
          <w:rFonts w:ascii="Arial" w:hAnsi="Arial" w:cs="Arial"/>
          <w:u w:val="single"/>
        </w:rPr>
        <w:t>sente il desiderio di diventare pastore anche di</w:t>
      </w:r>
      <w:r>
        <w:rPr>
          <w:rFonts w:ascii="Arial" w:hAnsi="Arial" w:cs="Arial"/>
        </w:rPr>
        <w:t xml:space="preserve"> quelle pecore che non nel suo recinto, udranno la sua voce e diventeranno un unico gregge con un solo pastore (v. 16);</w:t>
      </w:r>
    </w:p>
    <w:p w:rsidR="00126359" w:rsidRDefault="00126359" w:rsidP="00126359">
      <w:pPr>
        <w:spacing w:before="120"/>
        <w:ind w:firstLine="284"/>
        <w:jc w:val="both"/>
        <w:rPr>
          <w:rFonts w:ascii="Arial" w:hAnsi="Arial" w:cs="Arial"/>
        </w:rPr>
      </w:pPr>
      <w:r>
        <w:rPr>
          <w:rFonts w:ascii="Arial" w:hAnsi="Arial" w:cs="Arial"/>
        </w:rPr>
        <w:t xml:space="preserve">- </w:t>
      </w:r>
      <w:r>
        <w:rPr>
          <w:rFonts w:ascii="Arial" w:hAnsi="Arial" w:cs="Arial"/>
          <w:u w:val="single"/>
        </w:rPr>
        <w:t>esprime gioia per la pecora ritrovata</w:t>
      </w:r>
      <w:r>
        <w:rPr>
          <w:rFonts w:ascii="Arial" w:hAnsi="Arial" w:cs="Arial"/>
        </w:rPr>
        <w:t xml:space="preserve"> (</w:t>
      </w:r>
      <w:r>
        <w:rPr>
          <w:rFonts w:ascii="Arial" w:hAnsi="Arial" w:cs="Arial"/>
          <w:i/>
        </w:rPr>
        <w:t>Mt</w:t>
      </w:r>
      <w:r>
        <w:rPr>
          <w:rFonts w:ascii="Arial" w:hAnsi="Arial" w:cs="Arial"/>
        </w:rPr>
        <w:t xml:space="preserve"> 18, 12-14; </w:t>
      </w:r>
      <w:r>
        <w:rPr>
          <w:rFonts w:ascii="Arial" w:hAnsi="Arial" w:cs="Arial"/>
          <w:i/>
        </w:rPr>
        <w:t>Lc</w:t>
      </w:r>
      <w:r>
        <w:rPr>
          <w:rFonts w:ascii="Arial" w:hAnsi="Arial" w:cs="Arial"/>
        </w:rPr>
        <w:t xml:space="preserve"> 15, 3-7) dopo una faticosa ricerca, descrivendo così la gioia di Dio quando, nel giudizio finale (</w:t>
      </w:r>
      <w:proofErr w:type="spellStart"/>
      <w:r>
        <w:rPr>
          <w:rFonts w:ascii="Arial" w:hAnsi="Arial" w:cs="Arial"/>
        </w:rPr>
        <w:t>cf</w:t>
      </w:r>
      <w:proofErr w:type="spellEnd"/>
      <w:r>
        <w:rPr>
          <w:rFonts w:ascii="Arial" w:hAnsi="Arial" w:cs="Arial"/>
        </w:rPr>
        <w:t xml:space="preserve">. </w:t>
      </w:r>
      <w:r>
        <w:rPr>
          <w:rFonts w:ascii="Arial" w:hAnsi="Arial" w:cs="Arial"/>
          <w:i/>
        </w:rPr>
        <w:t>Lc</w:t>
      </w:r>
      <w:r>
        <w:rPr>
          <w:rFonts w:ascii="Arial" w:hAnsi="Arial" w:cs="Arial"/>
        </w:rPr>
        <w:t xml:space="preserve"> 15,7) può pronunciare una sentenza di assoluzione su un peccatore pentito; anzi, questa gioia è più grande di quella che prova per novantanove giusti rimasti sulla retta via;</w:t>
      </w:r>
    </w:p>
    <w:p w:rsidR="00126359" w:rsidRDefault="00126359" w:rsidP="00126359">
      <w:pPr>
        <w:spacing w:before="120"/>
        <w:ind w:firstLine="284"/>
        <w:jc w:val="both"/>
        <w:rPr>
          <w:rFonts w:ascii="Arial" w:hAnsi="Arial" w:cs="Arial"/>
        </w:rPr>
      </w:pPr>
      <w:r>
        <w:rPr>
          <w:rFonts w:ascii="Arial" w:hAnsi="Arial" w:cs="Arial"/>
        </w:rPr>
        <w:t xml:space="preserve">-  </w:t>
      </w:r>
      <w:r>
        <w:rPr>
          <w:rFonts w:ascii="Arial" w:hAnsi="Arial" w:cs="Arial"/>
          <w:u w:val="single"/>
        </w:rPr>
        <w:t>offre la sua vita, di sua volontà, per la vita delle sue pecore e poi la riprenderà</w:t>
      </w:r>
      <w:r>
        <w:rPr>
          <w:rFonts w:ascii="Arial" w:hAnsi="Arial" w:cs="Arial"/>
        </w:rPr>
        <w:t xml:space="preserve"> (v. 17); In </w:t>
      </w:r>
      <w:r>
        <w:rPr>
          <w:rFonts w:ascii="Arial" w:hAnsi="Arial" w:cs="Arial"/>
          <w:i/>
        </w:rPr>
        <w:t>Mc</w:t>
      </w:r>
      <w:r>
        <w:rPr>
          <w:rFonts w:ascii="Arial" w:hAnsi="Arial" w:cs="Arial"/>
        </w:rPr>
        <w:t xml:space="preserve"> 14, 27 s. (</w:t>
      </w:r>
      <w:proofErr w:type="spellStart"/>
      <w:r>
        <w:rPr>
          <w:rFonts w:ascii="Arial" w:hAnsi="Arial" w:cs="Arial"/>
        </w:rPr>
        <w:t>cf</w:t>
      </w:r>
      <w:proofErr w:type="spellEnd"/>
      <w:r>
        <w:rPr>
          <w:rFonts w:ascii="Arial" w:hAnsi="Arial" w:cs="Arial"/>
        </w:rPr>
        <w:t xml:space="preserve"> </w:t>
      </w:r>
      <w:r>
        <w:rPr>
          <w:rFonts w:ascii="Arial" w:hAnsi="Arial" w:cs="Arial"/>
          <w:i/>
        </w:rPr>
        <w:t>Mt</w:t>
      </w:r>
      <w:r>
        <w:rPr>
          <w:rFonts w:ascii="Arial" w:hAnsi="Arial" w:cs="Arial"/>
        </w:rPr>
        <w:t xml:space="preserve"> 26,31 s.) Gesù utilizza </w:t>
      </w:r>
      <w:r>
        <w:rPr>
          <w:rFonts w:ascii="Arial" w:hAnsi="Arial" w:cs="Arial"/>
          <w:i/>
        </w:rPr>
        <w:t>la figura del pastore anche per annunciare ai discepoli la sua morte ed il suo ritorno</w:t>
      </w:r>
      <w:r>
        <w:rPr>
          <w:rFonts w:ascii="Arial" w:hAnsi="Arial" w:cs="Arial"/>
        </w:rPr>
        <w:t xml:space="preserve"> (</w:t>
      </w:r>
      <w:proofErr w:type="spellStart"/>
      <w:r>
        <w:rPr>
          <w:rFonts w:ascii="Arial" w:hAnsi="Arial" w:cs="Arial"/>
        </w:rPr>
        <w:t>cf</w:t>
      </w:r>
      <w:proofErr w:type="spellEnd"/>
      <w:r>
        <w:rPr>
          <w:rFonts w:ascii="Arial" w:hAnsi="Arial" w:cs="Arial"/>
        </w:rPr>
        <w:t xml:space="preserve"> </w:t>
      </w:r>
      <w:proofErr w:type="spellStart"/>
      <w:r>
        <w:rPr>
          <w:rFonts w:ascii="Arial" w:hAnsi="Arial" w:cs="Arial"/>
          <w:i/>
        </w:rPr>
        <w:t>Zc</w:t>
      </w:r>
      <w:proofErr w:type="spellEnd"/>
      <w:r>
        <w:rPr>
          <w:rFonts w:ascii="Arial" w:hAnsi="Arial" w:cs="Arial"/>
        </w:rPr>
        <w:t xml:space="preserve"> 13, 7);</w:t>
      </w:r>
    </w:p>
    <w:p w:rsidR="00126359" w:rsidRDefault="00126359" w:rsidP="00126359">
      <w:pPr>
        <w:spacing w:before="120"/>
        <w:ind w:firstLine="284"/>
        <w:jc w:val="both"/>
        <w:rPr>
          <w:rFonts w:ascii="Arial" w:hAnsi="Arial" w:cs="Arial"/>
        </w:rPr>
      </w:pPr>
      <w:r>
        <w:rPr>
          <w:rFonts w:ascii="Arial" w:hAnsi="Arial" w:cs="Arial"/>
        </w:rPr>
        <w:t xml:space="preserve">- per descrivere </w:t>
      </w:r>
      <w:r>
        <w:rPr>
          <w:rFonts w:ascii="Arial" w:hAnsi="Arial" w:cs="Arial"/>
          <w:iCs/>
          <w:u w:val="single"/>
        </w:rPr>
        <w:t>la sua missione</w:t>
      </w:r>
      <w:r>
        <w:rPr>
          <w:rFonts w:ascii="Arial" w:hAnsi="Arial" w:cs="Arial"/>
        </w:rPr>
        <w:t xml:space="preserve">, egli usa l’antichissimo tema del rinnovamento del mondo, che consiste nel </w:t>
      </w:r>
      <w:r>
        <w:rPr>
          <w:rFonts w:ascii="Arial" w:hAnsi="Arial" w:cs="Arial"/>
          <w:i/>
        </w:rPr>
        <w:t>radunare un gregge disperso</w:t>
      </w:r>
      <w:r>
        <w:rPr>
          <w:rFonts w:ascii="Arial" w:hAnsi="Arial" w:cs="Arial"/>
        </w:rPr>
        <w:t>, votato a perdizione (</w:t>
      </w:r>
      <w:proofErr w:type="spellStart"/>
      <w:r>
        <w:rPr>
          <w:rFonts w:ascii="Arial" w:hAnsi="Arial" w:cs="Arial"/>
        </w:rPr>
        <w:t>cf</w:t>
      </w:r>
      <w:proofErr w:type="spellEnd"/>
      <w:r>
        <w:rPr>
          <w:rFonts w:ascii="Arial" w:hAnsi="Arial" w:cs="Arial"/>
        </w:rPr>
        <w:t xml:space="preserve"> </w:t>
      </w:r>
      <w:r>
        <w:rPr>
          <w:rFonts w:ascii="Arial" w:hAnsi="Arial" w:cs="Arial"/>
          <w:i/>
        </w:rPr>
        <w:t>Mt</w:t>
      </w:r>
      <w:r>
        <w:rPr>
          <w:rFonts w:ascii="Arial" w:hAnsi="Arial" w:cs="Arial"/>
        </w:rPr>
        <w:t xml:space="preserve"> 15,24; 10, 6: le pecore perdute della casa d’Israele). [Come la dispersione è immagine della rovina, così il radunare significa che il tempo della salvezza sta per venire; </w:t>
      </w:r>
    </w:p>
    <w:p w:rsidR="00126359" w:rsidRDefault="00126359" w:rsidP="00126359">
      <w:pPr>
        <w:spacing w:before="120"/>
        <w:ind w:firstLine="284"/>
        <w:jc w:val="both"/>
        <w:rPr>
          <w:rFonts w:ascii="Arial" w:hAnsi="Arial" w:cs="Arial"/>
          <w:i/>
        </w:rPr>
      </w:pPr>
      <w:r>
        <w:rPr>
          <w:rFonts w:ascii="Arial" w:hAnsi="Arial" w:cs="Arial"/>
        </w:rPr>
        <w:t xml:space="preserve">-  </w:t>
      </w:r>
      <w:r>
        <w:rPr>
          <w:rFonts w:ascii="Arial" w:hAnsi="Arial" w:cs="Arial"/>
          <w:u w:val="single"/>
        </w:rPr>
        <w:t>nella Chiesa delle origini gli orizzonti limitati a Israele sono caduti definitivamente</w:t>
      </w:r>
      <w:r>
        <w:rPr>
          <w:rFonts w:ascii="Arial" w:hAnsi="Arial" w:cs="Arial"/>
        </w:rPr>
        <w:t>. A partire dalla morte e resurrezione di Gesù sono aggiunte al gregge escatologico di Dio anche le pecore che per l’addietro era “errabonde” (</w:t>
      </w:r>
      <w:r>
        <w:rPr>
          <w:rFonts w:ascii="Arial" w:hAnsi="Arial" w:cs="Arial"/>
          <w:i/>
        </w:rPr>
        <w:t xml:space="preserve">1 </w:t>
      </w:r>
      <w:proofErr w:type="spellStart"/>
      <w:r>
        <w:rPr>
          <w:rFonts w:ascii="Arial" w:hAnsi="Arial" w:cs="Arial"/>
          <w:i/>
        </w:rPr>
        <w:t>Pt</w:t>
      </w:r>
      <w:proofErr w:type="spellEnd"/>
      <w:r>
        <w:rPr>
          <w:rFonts w:ascii="Arial" w:hAnsi="Arial" w:cs="Arial"/>
        </w:rPr>
        <w:t xml:space="preserve"> 2,25) che “non appartenevano all’ovile” (</w:t>
      </w:r>
      <w:proofErr w:type="spellStart"/>
      <w:r>
        <w:rPr>
          <w:rFonts w:ascii="Arial" w:hAnsi="Arial" w:cs="Arial"/>
          <w:i/>
        </w:rPr>
        <w:t>Gv</w:t>
      </w:r>
      <w:proofErr w:type="spellEnd"/>
      <w:r>
        <w:rPr>
          <w:rFonts w:ascii="Arial" w:hAnsi="Arial" w:cs="Arial"/>
        </w:rPr>
        <w:t xml:space="preserve"> 10,16), i “figli di Dio dispersi” (11, 52) provenienti dai popoli.</w:t>
      </w:r>
    </w:p>
    <w:p w:rsidR="00126359" w:rsidRDefault="00126359" w:rsidP="00126359">
      <w:pPr>
        <w:spacing w:before="120"/>
        <w:ind w:firstLine="284"/>
        <w:jc w:val="both"/>
        <w:rPr>
          <w:rFonts w:ascii="Arial" w:hAnsi="Arial" w:cs="Arial"/>
          <w:b/>
          <w:bCs/>
          <w:sz w:val="20"/>
        </w:rPr>
      </w:pPr>
      <w:r>
        <w:rPr>
          <w:rFonts w:ascii="Arial" w:hAnsi="Arial" w:cs="Arial"/>
        </w:rPr>
        <w:t xml:space="preserve">- Infine, in </w:t>
      </w:r>
      <w:r>
        <w:rPr>
          <w:rFonts w:ascii="Arial" w:hAnsi="Arial" w:cs="Arial"/>
          <w:i/>
        </w:rPr>
        <w:t>Mt</w:t>
      </w:r>
      <w:r>
        <w:rPr>
          <w:rFonts w:ascii="Arial" w:hAnsi="Arial" w:cs="Arial"/>
        </w:rPr>
        <w:t xml:space="preserve"> 25,32, </w:t>
      </w:r>
      <w:r>
        <w:rPr>
          <w:rFonts w:ascii="Arial" w:hAnsi="Arial" w:cs="Arial"/>
          <w:u w:val="single"/>
        </w:rPr>
        <w:t xml:space="preserve">sotto il simbolo del pastore e del gregge, Gesù presenta </w:t>
      </w:r>
      <w:r>
        <w:rPr>
          <w:rFonts w:ascii="Arial" w:hAnsi="Arial" w:cs="Arial"/>
          <w:i/>
          <w:u w:val="single"/>
        </w:rPr>
        <w:t>il grande evento del giudizio escatologico</w:t>
      </w:r>
      <w:r>
        <w:rPr>
          <w:rFonts w:ascii="Arial" w:hAnsi="Arial" w:cs="Arial"/>
        </w:rPr>
        <w:t>. Come un gregge disperso, i popoli pagani vengono radunati intorno al trono glorioso del Figlio dell’uomo (</w:t>
      </w:r>
      <w:proofErr w:type="spellStart"/>
      <w:r>
        <w:rPr>
          <w:rFonts w:ascii="Arial" w:hAnsi="Arial" w:cs="Arial"/>
        </w:rPr>
        <w:t>vv</w:t>
      </w:r>
      <w:proofErr w:type="spellEnd"/>
      <w:r>
        <w:rPr>
          <w:rFonts w:ascii="Arial" w:hAnsi="Arial" w:cs="Arial"/>
        </w:rPr>
        <w:t>. 31 s.) e l’esecuzione della sentenza è paragonata alla separazione delle pecore (bianche) dalle capre (nere: v. 32). Alla condanna segue il regno di grazia che Dio instaura sul piccolo gregge (</w:t>
      </w:r>
      <w:proofErr w:type="spellStart"/>
      <w:r>
        <w:rPr>
          <w:rFonts w:ascii="Arial" w:hAnsi="Arial" w:cs="Arial"/>
        </w:rPr>
        <w:t>cf</w:t>
      </w:r>
      <w:proofErr w:type="spellEnd"/>
      <w:r>
        <w:rPr>
          <w:rFonts w:ascii="Arial" w:hAnsi="Arial" w:cs="Arial"/>
        </w:rPr>
        <w:t xml:space="preserve"> </w:t>
      </w:r>
      <w:r>
        <w:rPr>
          <w:rFonts w:ascii="Arial" w:hAnsi="Arial" w:cs="Arial"/>
          <w:i/>
        </w:rPr>
        <w:t>Lc</w:t>
      </w:r>
      <w:r>
        <w:rPr>
          <w:rFonts w:ascii="Arial" w:hAnsi="Arial" w:cs="Arial"/>
        </w:rPr>
        <w:t xml:space="preserve"> 12,32).</w:t>
      </w:r>
    </w:p>
    <w:p w:rsidR="00126359" w:rsidRDefault="00126359" w:rsidP="00126359">
      <w:pPr>
        <w:spacing w:before="240"/>
        <w:ind w:firstLine="567"/>
        <w:jc w:val="both"/>
        <w:rPr>
          <w:rFonts w:ascii="Arial" w:hAnsi="Arial" w:cs="Arial"/>
          <w:sz w:val="20"/>
        </w:rPr>
      </w:pPr>
      <w:r>
        <w:rPr>
          <w:rFonts w:ascii="Arial" w:hAnsi="Arial" w:cs="Arial"/>
          <w:b/>
          <w:bCs/>
          <w:sz w:val="22"/>
        </w:rPr>
        <w:t>2.2.3</w:t>
      </w:r>
      <w:r>
        <w:rPr>
          <w:rFonts w:ascii="Arial" w:hAnsi="Arial" w:cs="Arial"/>
          <w:b/>
          <w:bCs/>
          <w:sz w:val="20"/>
        </w:rPr>
        <w:t xml:space="preserve">  </w:t>
      </w:r>
      <w:r>
        <w:rPr>
          <w:rFonts w:ascii="Arial" w:hAnsi="Arial" w:cs="Arial"/>
          <w:b/>
          <w:bCs/>
          <w:sz w:val="18"/>
        </w:rPr>
        <w:t xml:space="preserve">LE VIRTU'  PEDAGOGICHE DEL SOGGETTO PASTORALE  </w:t>
      </w:r>
      <w:r>
        <w:rPr>
          <w:rStyle w:val="Rimandonotaapidipagina"/>
          <w:rFonts w:ascii="Arial" w:hAnsi="Arial" w:cs="Arial"/>
          <w:sz w:val="20"/>
        </w:rPr>
        <w:footnoteReference w:id="66"/>
      </w:r>
    </w:p>
    <w:p w:rsidR="00126359" w:rsidRDefault="00126359" w:rsidP="00126359">
      <w:pPr>
        <w:pStyle w:val="Rientrocorpodeltesto2"/>
        <w:spacing w:before="120" w:after="0" w:line="240" w:lineRule="auto"/>
        <w:ind w:left="0"/>
        <w:rPr>
          <w:rFonts w:ascii="Arial" w:hAnsi="Arial" w:cs="Arial"/>
        </w:rPr>
      </w:pPr>
      <w:r w:rsidRPr="00D303F2">
        <w:rPr>
          <w:rFonts w:ascii="Arial" w:hAnsi="Arial" w:cs="Arial"/>
        </w:rPr>
        <w:lastRenderedPageBreak/>
        <w:t>a)  Quali virtù sono richieste ad un operatore pastorale?</w:t>
      </w:r>
    </w:p>
    <w:p w:rsidR="00126359" w:rsidRDefault="00126359" w:rsidP="00126359">
      <w:pPr>
        <w:pStyle w:val="Rientrocorpodeltesto2"/>
        <w:spacing w:before="120" w:after="0" w:line="240" w:lineRule="auto"/>
        <w:ind w:left="0" w:firstLine="284"/>
        <w:rPr>
          <w:rFonts w:ascii="Arial" w:hAnsi="Arial" w:cs="Arial"/>
        </w:rPr>
      </w:pPr>
      <w:r>
        <w:rPr>
          <w:rFonts w:ascii="Arial" w:hAnsi="Arial" w:cs="Arial"/>
        </w:rPr>
        <w:t>umane - teologali - ministeriali</w:t>
      </w:r>
    </w:p>
    <w:p w:rsidR="00126359" w:rsidRPr="00887EC6" w:rsidRDefault="00126359" w:rsidP="00126359">
      <w:pPr>
        <w:numPr>
          <w:ilvl w:val="0"/>
          <w:numId w:val="8"/>
        </w:numPr>
        <w:spacing w:before="240"/>
        <w:ind w:left="357" w:hanging="357"/>
        <w:jc w:val="both"/>
        <w:rPr>
          <w:rFonts w:ascii="Arial" w:hAnsi="Arial" w:cs="Arial"/>
          <w:bCs/>
        </w:rPr>
      </w:pPr>
      <w:r w:rsidRPr="00887EC6">
        <w:rPr>
          <w:rFonts w:ascii="Arial" w:hAnsi="Arial" w:cs="Arial"/>
          <w:bCs/>
        </w:rPr>
        <w:t xml:space="preserve">Seguire il modello di Gesù Buon Pastore </w:t>
      </w:r>
    </w:p>
    <w:p w:rsidR="00126359" w:rsidRDefault="00126359" w:rsidP="00126359">
      <w:pPr>
        <w:spacing w:before="120"/>
        <w:ind w:left="284" w:firstLine="419"/>
        <w:jc w:val="both"/>
        <w:rPr>
          <w:rFonts w:ascii="Arial" w:hAnsi="Arial" w:cs="Arial"/>
        </w:rPr>
      </w:pPr>
      <w:r>
        <w:rPr>
          <w:rFonts w:ascii="Arial" w:hAnsi="Arial" w:cs="Arial"/>
        </w:rPr>
        <w:t>-    essere pastori e non mercenari</w:t>
      </w:r>
    </w:p>
    <w:p w:rsidR="00126359" w:rsidRPr="00D303F2" w:rsidRDefault="00126359" w:rsidP="00126359">
      <w:pPr>
        <w:pStyle w:val="Titolo1"/>
        <w:numPr>
          <w:ilvl w:val="0"/>
          <w:numId w:val="7"/>
        </w:numPr>
        <w:spacing w:before="120"/>
        <w:ind w:left="1060" w:hanging="357"/>
        <w:jc w:val="left"/>
        <w:rPr>
          <w:rFonts w:ascii="Arial" w:hAnsi="Arial" w:cs="Arial"/>
          <w:b w:val="0"/>
          <w:bCs w:val="0"/>
          <w:sz w:val="24"/>
        </w:rPr>
      </w:pPr>
      <w:r w:rsidRPr="00D303F2">
        <w:rPr>
          <w:rFonts w:ascii="Arial" w:hAnsi="Arial" w:cs="Arial"/>
          <w:b w:val="0"/>
          <w:bCs w:val="0"/>
          <w:sz w:val="24"/>
        </w:rPr>
        <w:t>essere porta dell'ovile</w:t>
      </w:r>
    </w:p>
    <w:p w:rsidR="00126359" w:rsidRDefault="00126359" w:rsidP="00126359">
      <w:pPr>
        <w:numPr>
          <w:ilvl w:val="0"/>
          <w:numId w:val="7"/>
        </w:numPr>
        <w:spacing w:before="120"/>
        <w:ind w:left="1060" w:hanging="357"/>
        <w:rPr>
          <w:rFonts w:ascii="Arial" w:hAnsi="Arial" w:cs="Arial"/>
        </w:rPr>
      </w:pPr>
      <w:r>
        <w:rPr>
          <w:rFonts w:ascii="Arial" w:hAnsi="Arial" w:cs="Arial"/>
        </w:rPr>
        <w:t>essere voce che chiama per nome</w:t>
      </w:r>
    </w:p>
    <w:p w:rsidR="00126359" w:rsidRDefault="00126359" w:rsidP="00126359">
      <w:pPr>
        <w:numPr>
          <w:ilvl w:val="0"/>
          <w:numId w:val="7"/>
        </w:numPr>
        <w:spacing w:before="120"/>
        <w:ind w:left="1060" w:hanging="357"/>
        <w:rPr>
          <w:rFonts w:ascii="Arial" w:hAnsi="Arial" w:cs="Arial"/>
        </w:rPr>
      </w:pPr>
      <w:r>
        <w:rPr>
          <w:rFonts w:ascii="Arial" w:hAnsi="Arial" w:cs="Arial"/>
        </w:rPr>
        <w:t>conoscere e farsi conoscere</w:t>
      </w:r>
    </w:p>
    <w:p w:rsidR="00126359" w:rsidRDefault="00126359" w:rsidP="00126359">
      <w:pPr>
        <w:numPr>
          <w:ilvl w:val="0"/>
          <w:numId w:val="7"/>
        </w:numPr>
        <w:spacing w:before="120"/>
        <w:ind w:left="1060" w:hanging="357"/>
        <w:rPr>
          <w:rFonts w:ascii="Arial" w:hAnsi="Arial" w:cs="Arial"/>
        </w:rPr>
      </w:pPr>
      <w:r>
        <w:rPr>
          <w:rFonts w:ascii="Arial" w:hAnsi="Arial" w:cs="Arial"/>
        </w:rPr>
        <w:t>amare e servire fino a dare la vita</w:t>
      </w:r>
    </w:p>
    <w:p w:rsidR="00126359" w:rsidRDefault="00126359" w:rsidP="00126359">
      <w:pPr>
        <w:numPr>
          <w:ilvl w:val="0"/>
          <w:numId w:val="7"/>
        </w:numPr>
        <w:spacing w:before="120"/>
        <w:ind w:left="1060" w:hanging="357"/>
        <w:rPr>
          <w:rFonts w:ascii="Arial" w:hAnsi="Arial" w:cs="Arial"/>
        </w:rPr>
      </w:pPr>
      <w:r>
        <w:rPr>
          <w:rFonts w:ascii="Arial" w:hAnsi="Arial" w:cs="Arial"/>
        </w:rPr>
        <w:t>tendere al massimo in ogni cosa</w:t>
      </w:r>
    </w:p>
    <w:p w:rsidR="00126359" w:rsidRDefault="00126359" w:rsidP="00126359">
      <w:pPr>
        <w:numPr>
          <w:ilvl w:val="0"/>
          <w:numId w:val="7"/>
        </w:numPr>
        <w:spacing w:before="120"/>
        <w:ind w:left="1060" w:hanging="357"/>
        <w:rPr>
          <w:rFonts w:ascii="Arial" w:hAnsi="Arial" w:cs="Arial"/>
        </w:rPr>
      </w:pPr>
      <w:r>
        <w:rPr>
          <w:rFonts w:ascii="Arial" w:hAnsi="Arial" w:cs="Arial"/>
        </w:rPr>
        <w:t>puntare sull'unità tra l'ovile e il pastore</w:t>
      </w:r>
    </w:p>
    <w:p w:rsidR="00126359" w:rsidRDefault="00126359" w:rsidP="00126359">
      <w:pPr>
        <w:numPr>
          <w:ilvl w:val="0"/>
          <w:numId w:val="7"/>
        </w:numPr>
        <w:spacing w:before="120"/>
        <w:ind w:left="1060" w:hanging="357"/>
        <w:rPr>
          <w:rFonts w:ascii="Arial" w:hAnsi="Arial" w:cs="Arial"/>
        </w:rPr>
      </w:pPr>
      <w:r>
        <w:rPr>
          <w:rFonts w:ascii="Arial" w:hAnsi="Arial" w:cs="Arial"/>
        </w:rPr>
        <w:t>uscire dal tempio</w:t>
      </w:r>
    </w:p>
    <w:p w:rsidR="00126359" w:rsidRDefault="00126359" w:rsidP="00126359">
      <w:pPr>
        <w:numPr>
          <w:ilvl w:val="0"/>
          <w:numId w:val="7"/>
        </w:numPr>
        <w:spacing w:before="120"/>
        <w:ind w:left="1060" w:hanging="357"/>
        <w:rPr>
          <w:rFonts w:ascii="Arial" w:hAnsi="Arial" w:cs="Arial"/>
        </w:rPr>
      </w:pPr>
      <w:r>
        <w:rPr>
          <w:rFonts w:ascii="Arial" w:hAnsi="Arial" w:cs="Arial"/>
        </w:rPr>
        <w:t>precedere nel cammino</w:t>
      </w:r>
    </w:p>
    <w:p w:rsidR="00126359" w:rsidRDefault="00126359" w:rsidP="00126359">
      <w:pPr>
        <w:numPr>
          <w:ilvl w:val="0"/>
          <w:numId w:val="7"/>
        </w:numPr>
        <w:spacing w:before="120"/>
        <w:ind w:left="1060" w:hanging="357"/>
        <w:rPr>
          <w:rFonts w:ascii="Arial" w:hAnsi="Arial" w:cs="Arial"/>
        </w:rPr>
      </w:pPr>
      <w:r>
        <w:rPr>
          <w:rFonts w:ascii="Arial" w:hAnsi="Arial" w:cs="Arial"/>
        </w:rPr>
        <w:t>pensare ai lontani</w:t>
      </w:r>
    </w:p>
    <w:p w:rsidR="00126359" w:rsidRDefault="00126359" w:rsidP="00126359">
      <w:pPr>
        <w:spacing w:before="120"/>
        <w:rPr>
          <w:rFonts w:ascii="Arial" w:hAnsi="Arial" w:cs="Arial"/>
        </w:rPr>
      </w:pPr>
    </w:p>
    <w:p w:rsidR="00126359" w:rsidRDefault="00126359" w:rsidP="00126359">
      <w:pPr>
        <w:ind w:right="-1"/>
        <w:jc w:val="both"/>
        <w:rPr>
          <w:rFonts w:ascii="Arial" w:hAnsi="Arial" w:cs="Arial"/>
          <w:sz w:val="22"/>
        </w:rPr>
      </w:pPr>
    </w:p>
    <w:p w:rsidR="00C879B3" w:rsidRPr="008F3020" w:rsidRDefault="00C879B3" w:rsidP="00C879B3">
      <w:pPr>
        <w:pStyle w:val="Rientrocorpodeltesto"/>
        <w:ind w:right="0" w:firstLine="0"/>
        <w:jc w:val="center"/>
        <w:rPr>
          <w:rFonts w:ascii="Arial" w:hAnsi="Arial" w:cs="Arial"/>
          <w:b/>
          <w:bCs/>
          <w:color w:val="FF0000"/>
          <w:sz w:val="20"/>
        </w:rPr>
      </w:pPr>
      <w:r>
        <w:rPr>
          <w:rFonts w:ascii="Arial" w:hAnsi="Arial" w:cs="Arial"/>
          <w:b/>
          <w:bCs/>
          <w:sz w:val="22"/>
        </w:rPr>
        <w:t xml:space="preserve">  </w:t>
      </w:r>
      <w:r w:rsidRPr="008F3020">
        <w:rPr>
          <w:rFonts w:ascii="Arial" w:hAnsi="Arial" w:cs="Arial"/>
          <w:b/>
          <w:bCs/>
          <w:color w:val="FF0000"/>
          <w:sz w:val="20"/>
        </w:rPr>
        <w:t>IL CAMMINO ATTUALE DELLA CHIESA CHE E’ IN ITALIA</w:t>
      </w:r>
    </w:p>
    <w:p w:rsidR="00C879B3" w:rsidRDefault="00C879B3" w:rsidP="00C879B3">
      <w:pPr>
        <w:pStyle w:val="Rientrocorpodeltesto"/>
        <w:spacing w:before="240"/>
        <w:ind w:left="708" w:right="0" w:firstLine="0"/>
        <w:rPr>
          <w:rFonts w:ascii="Arial" w:hAnsi="Arial" w:cs="Arial"/>
          <w:b/>
          <w:bCs/>
          <w:sz w:val="26"/>
        </w:rPr>
      </w:pPr>
      <w:r>
        <w:rPr>
          <w:rFonts w:ascii="Arial" w:hAnsi="Arial" w:cs="Arial"/>
          <w:b/>
          <w:bCs/>
        </w:rPr>
        <w:t xml:space="preserve">    Premessa</w:t>
      </w:r>
    </w:p>
    <w:p w:rsidR="00C879B3" w:rsidRDefault="00C879B3" w:rsidP="00C879B3">
      <w:pPr>
        <w:pStyle w:val="Rientrocorpodeltesto"/>
        <w:spacing w:before="120"/>
        <w:ind w:right="0" w:firstLine="675"/>
        <w:rPr>
          <w:rFonts w:ascii="Arial" w:hAnsi="Arial" w:cs="Arial"/>
        </w:rPr>
      </w:pPr>
      <w:r>
        <w:rPr>
          <w:rFonts w:ascii="Arial" w:hAnsi="Arial" w:cs="Arial"/>
        </w:rPr>
        <w:t>a)  La scelta della Chiesa che è in Italia è di mantenere vivo, anche grazie all’istituzione parrocchia, il suo carattere popolare e il suo radicamento territoriale;</w:t>
      </w:r>
    </w:p>
    <w:p w:rsidR="00C879B3" w:rsidRDefault="00C879B3" w:rsidP="00C879B3">
      <w:pPr>
        <w:pStyle w:val="Rientrocorpodeltesto"/>
        <w:spacing w:before="120"/>
        <w:ind w:right="0" w:firstLine="675"/>
        <w:rPr>
          <w:rFonts w:ascii="Arial" w:hAnsi="Arial" w:cs="Arial"/>
        </w:rPr>
      </w:pPr>
      <w:r>
        <w:rPr>
          <w:rFonts w:ascii="Arial" w:hAnsi="Arial" w:cs="Arial"/>
        </w:rPr>
        <w:t>b)   il suo essere «</w:t>
      </w:r>
      <w:r>
        <w:rPr>
          <w:rFonts w:ascii="Arial" w:hAnsi="Arial" w:cs="Arial"/>
          <w:i/>
          <w:iCs/>
        </w:rPr>
        <w:t>chiesa…che vive in mezzo alle case dei suoi figli e delle sue figlie</w:t>
      </w:r>
      <w:r>
        <w:rPr>
          <w:rFonts w:ascii="Arial" w:hAnsi="Arial" w:cs="Arial"/>
        </w:rPr>
        <w:t>», il suo essere «</w:t>
      </w:r>
      <w:r>
        <w:rPr>
          <w:rFonts w:ascii="Arial" w:hAnsi="Arial" w:cs="Arial"/>
          <w:i/>
          <w:iCs/>
        </w:rPr>
        <w:t>la fontana del villaggio</w:t>
      </w:r>
      <w:r>
        <w:rPr>
          <w:rFonts w:ascii="Arial" w:hAnsi="Arial" w:cs="Arial"/>
        </w:rPr>
        <w:t>» (</w:t>
      </w:r>
      <w:proofErr w:type="spellStart"/>
      <w:r>
        <w:rPr>
          <w:rFonts w:ascii="Arial" w:hAnsi="Arial" w:cs="Arial"/>
          <w:i/>
          <w:iCs/>
        </w:rPr>
        <w:t>CfL</w:t>
      </w:r>
      <w:proofErr w:type="spellEnd"/>
      <w:r>
        <w:rPr>
          <w:rFonts w:ascii="Arial" w:hAnsi="Arial" w:cs="Arial"/>
        </w:rPr>
        <w:t xml:space="preserve">, 26) rende la parrocchia capace di portare pienamente alla luce un </w:t>
      </w:r>
      <w:proofErr w:type="spellStart"/>
      <w:r>
        <w:rPr>
          <w:rFonts w:ascii="Arial" w:hAnsi="Arial" w:cs="Arial"/>
          <w:i/>
          <w:iCs/>
        </w:rPr>
        <w:t>depositum</w:t>
      </w:r>
      <w:proofErr w:type="spellEnd"/>
      <w:r>
        <w:rPr>
          <w:rFonts w:ascii="Arial" w:hAnsi="Arial" w:cs="Arial"/>
          <w:i/>
          <w:iCs/>
        </w:rPr>
        <w:t xml:space="preserve"> </w:t>
      </w:r>
      <w:r>
        <w:rPr>
          <w:rFonts w:ascii="Arial" w:hAnsi="Arial" w:cs="Arial"/>
        </w:rPr>
        <w:t>di fede, umanità e creatività e, quindi, di costituire un apporto di altissimo valore all’arricchimento spirituale della chiesa e dell’intero territorio italiano:</w:t>
      </w:r>
      <w:r>
        <w:rPr>
          <w:rFonts w:ascii="Arial" w:hAnsi="Arial" w:cs="Arial"/>
          <w:i/>
          <w:iCs/>
        </w:rPr>
        <w:t xml:space="preserve"> </w:t>
      </w:r>
      <w:r>
        <w:rPr>
          <w:rFonts w:ascii="Arial" w:hAnsi="Arial" w:cs="Arial"/>
        </w:rPr>
        <w:t xml:space="preserve">  </w:t>
      </w:r>
    </w:p>
    <w:p w:rsidR="00C879B3" w:rsidRDefault="00C879B3" w:rsidP="00C879B3">
      <w:pPr>
        <w:pStyle w:val="Rientrocorpodeltesto"/>
        <w:spacing w:before="120"/>
        <w:ind w:right="0" w:firstLine="675"/>
        <w:rPr>
          <w:rFonts w:ascii="Arial" w:hAnsi="Arial" w:cs="Arial"/>
        </w:rPr>
      </w:pPr>
      <w:r>
        <w:rPr>
          <w:rFonts w:ascii="Arial" w:hAnsi="Arial" w:cs="Arial"/>
        </w:rPr>
        <w:t>c) è il luogo che genera un cristianesimo “domestico”, rende possibile un evangelo dentro le forme della vita quotidiana e dentro le infinite possibilità dei linguaggi umani, può diventare la casa e la scuola di quanti cercano un alfabeto e una grammatica per “dire Dio” e per dire se stessi a Dio.</w:t>
      </w:r>
    </w:p>
    <w:p w:rsidR="00C879B3" w:rsidRDefault="00C879B3" w:rsidP="00C879B3">
      <w:pPr>
        <w:spacing w:before="240"/>
        <w:ind w:firstLine="675"/>
        <w:jc w:val="both"/>
        <w:rPr>
          <w:rFonts w:ascii="Arial" w:hAnsi="Arial" w:cs="Arial"/>
        </w:rPr>
      </w:pPr>
      <w:r>
        <w:rPr>
          <w:rFonts w:ascii="Arial" w:hAnsi="Arial" w:cs="Arial"/>
          <w:b/>
          <w:bCs/>
          <w:sz w:val="22"/>
        </w:rPr>
        <w:t xml:space="preserve">1.   </w:t>
      </w:r>
      <w:r>
        <w:rPr>
          <w:rFonts w:ascii="Arial" w:hAnsi="Arial" w:cs="Arial"/>
          <w:b/>
          <w:bCs/>
        </w:rPr>
        <w:t>La parrocchia “</w:t>
      </w:r>
      <w:r>
        <w:rPr>
          <w:rFonts w:ascii="Arial" w:hAnsi="Arial" w:cs="Arial"/>
          <w:b/>
          <w:bCs/>
          <w:i/>
          <w:iCs/>
        </w:rPr>
        <w:t>Chiesa che vive tra le case degli uomini</w:t>
      </w:r>
      <w:r>
        <w:rPr>
          <w:rFonts w:ascii="Arial" w:hAnsi="Arial" w:cs="Arial"/>
          <w:b/>
          <w:bCs/>
        </w:rPr>
        <w:t xml:space="preserve">” </w:t>
      </w:r>
      <w:r>
        <w:rPr>
          <w:rFonts w:ascii="Arial" w:hAnsi="Arial" w:cs="Arial"/>
        </w:rPr>
        <w:t>(</w:t>
      </w:r>
      <w:proofErr w:type="spellStart"/>
      <w:r>
        <w:rPr>
          <w:rFonts w:ascii="Arial" w:hAnsi="Arial" w:cs="Arial"/>
          <w:i/>
          <w:iCs/>
        </w:rPr>
        <w:t>CfL</w:t>
      </w:r>
      <w:proofErr w:type="spellEnd"/>
      <w:r>
        <w:rPr>
          <w:rFonts w:ascii="Arial" w:hAnsi="Arial" w:cs="Arial"/>
        </w:rPr>
        <w:t>, n. 26), soggetto – oggetto della riflessione pastorale della Chiesa che è in Italia.</w:t>
      </w:r>
    </w:p>
    <w:p w:rsidR="00C879B3" w:rsidRDefault="00C879B3" w:rsidP="00C879B3">
      <w:pPr>
        <w:spacing w:before="120"/>
        <w:ind w:firstLine="284"/>
        <w:jc w:val="both"/>
        <w:rPr>
          <w:rFonts w:ascii="Arial" w:hAnsi="Arial" w:cs="Arial"/>
        </w:rPr>
      </w:pPr>
      <w:r>
        <w:rPr>
          <w:rFonts w:ascii="Arial" w:hAnsi="Arial" w:cs="Arial"/>
        </w:rPr>
        <w:t>Il significato e le potenzialità missionarie della parrocchia in rapporto al presente e al futuro non possono però essere semplicemente dedotti dal suo passato: vanno piuttosto considerati a partire dalla sua indole propria di “Chiesa che vive tra le case degli uomini”,</w:t>
      </w:r>
    </w:p>
    <w:p w:rsidR="00C879B3" w:rsidRDefault="00C879B3" w:rsidP="00C879B3">
      <w:pPr>
        <w:spacing w:before="240"/>
        <w:ind w:firstLine="284"/>
        <w:jc w:val="both"/>
        <w:rPr>
          <w:rFonts w:ascii="Arial" w:hAnsi="Arial" w:cs="Arial"/>
        </w:rPr>
      </w:pPr>
      <w:r>
        <w:rPr>
          <w:rFonts w:ascii="Arial" w:hAnsi="Arial" w:cs="Arial"/>
        </w:rPr>
        <w:lastRenderedPageBreak/>
        <w:tab/>
      </w:r>
      <w:r>
        <w:rPr>
          <w:rFonts w:ascii="Arial" w:hAnsi="Arial" w:cs="Arial"/>
          <w:b/>
          <w:bCs/>
          <w:sz w:val="22"/>
        </w:rPr>
        <w:t xml:space="preserve">2.    </w:t>
      </w:r>
      <w:r>
        <w:rPr>
          <w:rFonts w:ascii="Arial" w:hAnsi="Arial" w:cs="Arial"/>
          <w:b/>
          <w:bCs/>
        </w:rPr>
        <w:t xml:space="preserve">Verifica e impegno perché la parrocchia realizzi la grande svolta che va sotto il nome di </w:t>
      </w:r>
      <w:r>
        <w:rPr>
          <w:rFonts w:ascii="Arial" w:hAnsi="Arial" w:cs="Arial"/>
          <w:b/>
          <w:bCs/>
          <w:i/>
          <w:iCs/>
        </w:rPr>
        <w:t>conversione missionaria</w:t>
      </w:r>
    </w:p>
    <w:p w:rsidR="00C879B3" w:rsidRDefault="00C879B3" w:rsidP="00C879B3">
      <w:pPr>
        <w:pStyle w:val="Rientrocorpodeltesto"/>
        <w:spacing w:before="120"/>
        <w:rPr>
          <w:rFonts w:ascii="Arial" w:hAnsi="Arial" w:cs="Arial"/>
        </w:rPr>
      </w:pPr>
      <w:r>
        <w:rPr>
          <w:rFonts w:ascii="Arial" w:hAnsi="Arial" w:cs="Arial"/>
        </w:rPr>
        <w:t xml:space="preserve">a) </w:t>
      </w:r>
      <w:r>
        <w:rPr>
          <w:rFonts w:ascii="Arial" w:hAnsi="Arial" w:cs="Arial"/>
          <w:u w:val="single"/>
        </w:rPr>
        <w:t xml:space="preserve">evitando di rimanere invece prigioniera di tre tendenze, tra loro parzialmente contrastanti ma entrambe poco aperte alla </w:t>
      </w:r>
      <w:proofErr w:type="spellStart"/>
      <w:r>
        <w:rPr>
          <w:rFonts w:ascii="Arial" w:hAnsi="Arial" w:cs="Arial"/>
          <w:u w:val="single"/>
        </w:rPr>
        <w:t>missionarietà</w:t>
      </w:r>
      <w:proofErr w:type="spellEnd"/>
      <w:r>
        <w:rPr>
          <w:rFonts w:ascii="Arial" w:hAnsi="Arial" w:cs="Arial"/>
        </w:rPr>
        <w:t xml:space="preserve">: </w:t>
      </w:r>
    </w:p>
    <w:p w:rsidR="00C879B3" w:rsidRDefault="00C879B3" w:rsidP="00C879B3">
      <w:pPr>
        <w:pStyle w:val="Rientrocorpodeltesto"/>
        <w:spacing w:before="120"/>
        <w:ind w:firstLine="708"/>
        <w:rPr>
          <w:rFonts w:ascii="Arial" w:hAnsi="Arial" w:cs="Arial"/>
        </w:rPr>
      </w:pPr>
      <w:r>
        <w:rPr>
          <w:rFonts w:ascii="Arial" w:hAnsi="Arial" w:cs="Arial"/>
        </w:rPr>
        <w:t>-  quella di concepirsi come una comunità piuttosto autoreferenziale, nella quale ci si accontenta di trovarsi bene insieme</w:t>
      </w:r>
    </w:p>
    <w:p w:rsidR="00C879B3" w:rsidRDefault="00C879B3" w:rsidP="00C879B3">
      <w:pPr>
        <w:pStyle w:val="Rientrocorpodeltesto"/>
        <w:spacing w:before="120"/>
        <w:ind w:firstLine="708"/>
        <w:rPr>
          <w:rFonts w:ascii="Arial" w:hAnsi="Arial" w:cs="Arial"/>
        </w:rPr>
      </w:pPr>
      <w:r>
        <w:rPr>
          <w:rFonts w:ascii="Arial" w:hAnsi="Arial" w:cs="Arial"/>
        </w:rPr>
        <w:t>- quella di una “stazione di servizio” per l’amministrazione dei sacramenti, che continua a dare per scontata in coloro che li richiedono una fede non di rado assente;</w:t>
      </w:r>
    </w:p>
    <w:p w:rsidR="00C879B3" w:rsidRDefault="00C879B3" w:rsidP="00C879B3">
      <w:pPr>
        <w:pStyle w:val="Rientrocorpodeltesto"/>
        <w:spacing w:before="120"/>
        <w:ind w:right="0" w:firstLine="567"/>
        <w:rPr>
          <w:rFonts w:ascii="Arial" w:hAnsi="Arial" w:cs="Arial"/>
        </w:rPr>
      </w:pPr>
      <w:r>
        <w:rPr>
          <w:rFonts w:ascii="Arial" w:hAnsi="Arial" w:cs="Arial"/>
        </w:rPr>
        <w:t>-  quella di considerarsi comunità “</w:t>
      </w:r>
      <w:r>
        <w:rPr>
          <w:rFonts w:ascii="Arial" w:hAnsi="Arial" w:cs="Arial"/>
          <w:i/>
          <w:iCs/>
        </w:rPr>
        <w:t>autocefala</w:t>
      </w:r>
      <w:r>
        <w:rPr>
          <w:rFonts w:ascii="Arial" w:hAnsi="Arial" w:cs="Arial"/>
        </w:rPr>
        <w:t>”, per essere “luogo di significati” assumendo criticamente il vissuto del territorio di cui fa parte: è la parrocchia che appartiene al territorio e non viceversa. La parrocchia è chiamata ad essere fedele alla sua definizione di “chiesa locale”; essa, d’altra parte, è nata per realizzare la missione della Chiesa in rapporto alla vita quotidiana della gente;</w:t>
      </w:r>
    </w:p>
    <w:p w:rsidR="00C879B3" w:rsidRDefault="00C879B3" w:rsidP="00C879B3">
      <w:pPr>
        <w:pStyle w:val="Rientrocorpodeltesto"/>
        <w:spacing w:before="120"/>
        <w:rPr>
          <w:rFonts w:ascii="Arial" w:hAnsi="Arial" w:cs="Arial"/>
          <w:u w:val="single"/>
        </w:rPr>
      </w:pPr>
      <w:r>
        <w:rPr>
          <w:rFonts w:ascii="Arial" w:hAnsi="Arial" w:cs="Arial"/>
        </w:rPr>
        <w:t xml:space="preserve">b)  </w:t>
      </w:r>
      <w:r>
        <w:rPr>
          <w:rFonts w:ascii="Arial" w:hAnsi="Arial" w:cs="Arial"/>
          <w:u w:val="single"/>
        </w:rPr>
        <w:t>adattandosi ai cambiamenti delle condizioni sociali e storiche, mantenendo viva</w:t>
      </w:r>
      <w:r>
        <w:rPr>
          <w:rFonts w:ascii="Arial" w:hAnsi="Arial" w:cs="Arial"/>
        </w:rPr>
        <w:t xml:space="preserve">  </w:t>
      </w:r>
      <w:r>
        <w:rPr>
          <w:rFonts w:ascii="Arial" w:hAnsi="Arial" w:cs="Arial"/>
          <w:u w:val="single"/>
        </w:rPr>
        <w:t>l’istanza centrale di comunicare la fede al popolo, compresi  coloro che</w:t>
      </w:r>
      <w:r>
        <w:rPr>
          <w:rFonts w:ascii="Arial" w:hAnsi="Arial" w:cs="Arial"/>
        </w:rPr>
        <w:t xml:space="preserve">, per qualsiasi motivo, </w:t>
      </w:r>
      <w:r>
        <w:rPr>
          <w:rFonts w:ascii="Arial" w:hAnsi="Arial" w:cs="Arial"/>
          <w:u w:val="single"/>
        </w:rPr>
        <w:t>appaiono più lontani dalla fede e dalla Chiesa.</w:t>
      </w:r>
    </w:p>
    <w:p w:rsidR="00C879B3" w:rsidRDefault="00C879B3" w:rsidP="00C879B3">
      <w:pPr>
        <w:pStyle w:val="Rientrocorpodeltesto"/>
        <w:spacing w:before="120"/>
        <w:rPr>
          <w:rFonts w:ascii="Arial" w:hAnsi="Arial" w:cs="Arial"/>
        </w:rPr>
      </w:pPr>
      <w:r>
        <w:rPr>
          <w:rFonts w:ascii="Arial" w:hAnsi="Arial" w:cs="Arial"/>
        </w:rPr>
        <w:t xml:space="preserve">La storia stessa della parrocchia, a cominciare dal suo sorgere nei secoli IV e V, rimanda alla necessità di far fronte al problema dell’evangelizzazione delle campagne </w:t>
      </w:r>
    </w:p>
    <w:p w:rsidR="00C879B3" w:rsidRDefault="00C879B3" w:rsidP="00C879B3">
      <w:pPr>
        <w:spacing w:before="240"/>
        <w:ind w:firstLine="284"/>
        <w:jc w:val="both"/>
        <w:rPr>
          <w:rFonts w:ascii="Arial" w:hAnsi="Arial" w:cs="Arial"/>
        </w:rPr>
      </w:pPr>
      <w:r>
        <w:rPr>
          <w:rFonts w:ascii="Arial" w:hAnsi="Arial" w:cs="Arial"/>
        </w:rPr>
        <w:t xml:space="preserve">      </w:t>
      </w:r>
      <w:r>
        <w:rPr>
          <w:rFonts w:ascii="Arial" w:hAnsi="Arial" w:cs="Arial"/>
          <w:b/>
          <w:bCs/>
          <w:sz w:val="22"/>
        </w:rPr>
        <w:t xml:space="preserve">3.  </w:t>
      </w:r>
      <w:r>
        <w:rPr>
          <w:rFonts w:ascii="Arial" w:hAnsi="Arial" w:cs="Arial"/>
          <w:b/>
          <w:bCs/>
        </w:rPr>
        <w:t xml:space="preserve">Il significato della parrocchia ruota intorno al rapporto tra la vita cristiana e il territorio </w:t>
      </w:r>
      <w:r>
        <w:rPr>
          <w:rFonts w:ascii="Arial" w:hAnsi="Arial" w:cs="Arial"/>
        </w:rPr>
        <w:t xml:space="preserve">e proprio da qui nascono i più frequenti interrogativi riguardo al suo futuro e alla sua vitalità </w:t>
      </w:r>
    </w:p>
    <w:p w:rsidR="00C879B3" w:rsidRDefault="00C879B3" w:rsidP="00C879B3">
      <w:pPr>
        <w:spacing w:before="120"/>
        <w:ind w:firstLine="284"/>
        <w:jc w:val="both"/>
        <w:rPr>
          <w:rFonts w:ascii="Arial" w:hAnsi="Arial" w:cs="Arial"/>
          <w:u w:val="single"/>
        </w:rPr>
      </w:pPr>
      <w:r>
        <w:rPr>
          <w:rFonts w:ascii="Arial" w:hAnsi="Arial" w:cs="Arial"/>
        </w:rPr>
        <w:t xml:space="preserve">a)  </w:t>
      </w:r>
      <w:r>
        <w:rPr>
          <w:rFonts w:ascii="Arial" w:hAnsi="Arial" w:cs="Arial"/>
          <w:u w:val="single"/>
        </w:rPr>
        <w:t>dal punto di vista sociologico</w:t>
      </w:r>
    </w:p>
    <w:p w:rsidR="00C879B3" w:rsidRDefault="00C879B3" w:rsidP="00C879B3">
      <w:pPr>
        <w:spacing w:before="120"/>
        <w:ind w:firstLine="708"/>
        <w:jc w:val="both"/>
        <w:rPr>
          <w:rFonts w:ascii="Arial" w:hAnsi="Arial" w:cs="Arial"/>
        </w:rPr>
      </w:pPr>
      <w:r>
        <w:rPr>
          <w:rFonts w:ascii="Arial" w:hAnsi="Arial" w:cs="Arial"/>
        </w:rPr>
        <w:t>-  sembra diminuire nell’attuale trasformazione della società – con l’accentuarsi della mobilità, dell’anonimato e dei rapporti prevalentemente “funzionali” – l’importanza del territorio per la vita reale della gente, mentre crescono invece i modi di aggregarsi elettivi ed elastici, anche tra persone localmente distanti;</w:t>
      </w:r>
    </w:p>
    <w:p w:rsidR="00C879B3" w:rsidRPr="00874479" w:rsidRDefault="00C879B3" w:rsidP="00C879B3">
      <w:pPr>
        <w:pStyle w:val="Rientrocorpodeltesto2"/>
        <w:spacing w:before="120" w:after="0" w:line="240" w:lineRule="auto"/>
        <w:ind w:left="284" w:firstLine="284"/>
        <w:jc w:val="both"/>
        <w:rPr>
          <w:rFonts w:ascii="Arial" w:hAnsi="Arial" w:cs="Arial"/>
          <w:bCs/>
        </w:rPr>
      </w:pPr>
      <w:r w:rsidRPr="00874479">
        <w:rPr>
          <w:rFonts w:ascii="Arial" w:hAnsi="Arial" w:cs="Arial"/>
          <w:bCs/>
        </w:rPr>
        <w:t xml:space="preserve">      - sarebbe profondamente sbagliata però una diagnosi che ritenesse il territorio ormai poco rilevante rispetto alle esperienze, scelte, comportamenti e ai rapporti sociali di coloro che vi abitano. </w:t>
      </w:r>
    </w:p>
    <w:p w:rsidR="00C879B3" w:rsidRPr="00874479" w:rsidRDefault="00C879B3" w:rsidP="00C879B3">
      <w:pPr>
        <w:pStyle w:val="Rientrocorpodeltesto2"/>
        <w:spacing w:before="120" w:after="0" w:line="240" w:lineRule="auto"/>
        <w:ind w:left="284" w:firstLine="284"/>
        <w:jc w:val="both"/>
        <w:rPr>
          <w:rFonts w:ascii="Arial" w:hAnsi="Arial" w:cs="Arial"/>
          <w:bCs/>
        </w:rPr>
      </w:pPr>
      <w:r w:rsidRPr="00874479">
        <w:rPr>
          <w:rFonts w:ascii="Arial" w:hAnsi="Arial" w:cs="Arial"/>
          <w:bCs/>
        </w:rPr>
        <w:t xml:space="preserve">Per convincersi del contrario basta riflettere sul valore che le persone attribuiscono al fatto di vivere in una zona piuttosto che in un’altra, a cominciare dai diversi quartieri di una stessa città, e sulla resistenza che fanno, specialmente in Italia, a lasciare quel luogo nel quale è radicata la loro esistenza; </w:t>
      </w:r>
    </w:p>
    <w:p w:rsidR="00C879B3" w:rsidRPr="00874479" w:rsidRDefault="00C879B3" w:rsidP="00C879B3">
      <w:pPr>
        <w:pStyle w:val="Rientrocorpodeltesto2"/>
        <w:spacing w:before="120" w:after="0" w:line="240" w:lineRule="auto"/>
        <w:ind w:left="284" w:firstLine="284"/>
        <w:jc w:val="both"/>
        <w:rPr>
          <w:rFonts w:ascii="Arial" w:hAnsi="Arial" w:cs="Arial"/>
          <w:bCs/>
          <w:u w:val="single"/>
        </w:rPr>
      </w:pPr>
      <w:r w:rsidRPr="00874479">
        <w:rPr>
          <w:rFonts w:ascii="Arial" w:hAnsi="Arial" w:cs="Arial"/>
          <w:bCs/>
        </w:rPr>
        <w:t xml:space="preserve">b)  </w:t>
      </w:r>
      <w:r w:rsidRPr="00874479">
        <w:rPr>
          <w:rFonts w:ascii="Arial" w:hAnsi="Arial" w:cs="Arial"/>
          <w:bCs/>
          <w:u w:val="single"/>
        </w:rPr>
        <w:t>dal punto di vista ecclesiale</w:t>
      </w:r>
    </w:p>
    <w:p w:rsidR="00C879B3" w:rsidRPr="00874479" w:rsidRDefault="00C879B3" w:rsidP="00C879B3">
      <w:pPr>
        <w:pStyle w:val="Rientrocorpodeltesto2"/>
        <w:spacing w:before="120" w:after="0" w:line="240" w:lineRule="auto"/>
        <w:ind w:left="284" w:firstLine="284"/>
        <w:jc w:val="both"/>
        <w:rPr>
          <w:rFonts w:ascii="Arial" w:hAnsi="Arial" w:cs="Arial"/>
          <w:bCs/>
        </w:rPr>
      </w:pPr>
      <w:r w:rsidRPr="00874479">
        <w:rPr>
          <w:rFonts w:ascii="Arial" w:hAnsi="Arial" w:cs="Arial"/>
          <w:bCs/>
        </w:rPr>
        <w:t xml:space="preserve">-  da una parte, il rapporto della parrocchia con il territorio non ha più oggi quel carattere in certa misura “totalizzante” che poteva avere – almeno in alcune situazioni – in periodi precedenti e interagisce sempre più con una molteplicità di altri rapporti che hanno acquisito un peso crescente. </w:t>
      </w:r>
    </w:p>
    <w:p w:rsidR="00C879B3" w:rsidRPr="00874479" w:rsidRDefault="00C879B3" w:rsidP="00C879B3">
      <w:pPr>
        <w:pStyle w:val="Rientrocorpodeltesto2"/>
        <w:spacing w:before="120" w:after="0" w:line="240" w:lineRule="auto"/>
        <w:ind w:left="284" w:firstLine="284"/>
        <w:jc w:val="both"/>
        <w:rPr>
          <w:rFonts w:ascii="Arial" w:hAnsi="Arial" w:cs="Arial"/>
          <w:bCs/>
        </w:rPr>
      </w:pPr>
      <w:r w:rsidRPr="00874479">
        <w:rPr>
          <w:rFonts w:ascii="Arial" w:hAnsi="Arial" w:cs="Arial"/>
          <w:bCs/>
        </w:rPr>
        <w:t xml:space="preserve">- parallelamente, almeno in Italia, una parte molto rilevante della popolazione, assai più ampia dei praticanti regolari della domenica, trova anche oggi nella </w:t>
      </w:r>
      <w:r w:rsidRPr="00874479">
        <w:rPr>
          <w:rFonts w:ascii="Arial" w:hAnsi="Arial" w:cs="Arial"/>
          <w:bCs/>
        </w:rPr>
        <w:lastRenderedPageBreak/>
        <w:t xml:space="preserve">parrocchia un riferimento significativo e per così dire “naturale”, per una serie di momenti che appartengono alla trama della propria esistenza: </w:t>
      </w:r>
    </w:p>
    <w:p w:rsidR="00C879B3" w:rsidRPr="00874479" w:rsidRDefault="00C879B3" w:rsidP="00C879B3">
      <w:pPr>
        <w:pStyle w:val="Rientrocorpodeltesto2"/>
        <w:spacing w:before="120" w:after="0" w:line="240" w:lineRule="auto"/>
        <w:ind w:left="284" w:firstLine="284"/>
        <w:jc w:val="both"/>
        <w:rPr>
          <w:rFonts w:ascii="Arial" w:hAnsi="Arial" w:cs="Arial"/>
          <w:bCs/>
        </w:rPr>
      </w:pPr>
      <w:r w:rsidRPr="00874479">
        <w:rPr>
          <w:rFonts w:ascii="Arial" w:hAnsi="Arial" w:cs="Arial"/>
          <w:bCs/>
        </w:rPr>
        <w:t xml:space="preserve">i sacramenti dei figli, a volte la scuola materna, o l’oratorio o il gruppo giovanile, il matrimonio, problemi e difficoltà familiari di vario genere, la solitudine di molti anziani, la malattia e la morte; </w:t>
      </w:r>
    </w:p>
    <w:p w:rsidR="00C879B3" w:rsidRPr="00874479" w:rsidRDefault="00C879B3" w:rsidP="00C879B3">
      <w:pPr>
        <w:pStyle w:val="Rientrocorpodeltesto2"/>
        <w:spacing w:before="120" w:after="0" w:line="240" w:lineRule="auto"/>
        <w:ind w:left="284" w:firstLine="284"/>
        <w:jc w:val="both"/>
        <w:rPr>
          <w:rFonts w:ascii="Arial" w:hAnsi="Arial" w:cs="Arial"/>
          <w:bCs/>
        </w:rPr>
      </w:pPr>
      <w:r w:rsidRPr="00874479">
        <w:rPr>
          <w:rFonts w:ascii="Arial" w:hAnsi="Arial" w:cs="Arial"/>
          <w:bCs/>
        </w:rPr>
        <w:t>-  per altri aspetti della vita quotidiana la parrocchia appare invece meno in grado di porsi come un concreto termine di confronto: in particolare verso le grandi esperienze umane del lavoro e dello studio, ed anche – sempre più – dell’impiego del tempo libero.</w:t>
      </w:r>
    </w:p>
    <w:p w:rsidR="00C879B3" w:rsidRDefault="00C879B3" w:rsidP="00C879B3">
      <w:pPr>
        <w:spacing w:before="240"/>
        <w:ind w:firstLine="709"/>
        <w:jc w:val="both"/>
        <w:rPr>
          <w:rFonts w:ascii="Arial" w:hAnsi="Arial" w:cs="Arial"/>
          <w:b/>
          <w:bCs/>
        </w:rPr>
      </w:pPr>
      <w:r>
        <w:rPr>
          <w:rFonts w:ascii="Arial" w:hAnsi="Arial" w:cs="Arial"/>
        </w:rPr>
        <w:t xml:space="preserve">      </w:t>
      </w:r>
      <w:r>
        <w:rPr>
          <w:rFonts w:ascii="Arial" w:hAnsi="Arial" w:cs="Arial"/>
          <w:b/>
          <w:bCs/>
          <w:sz w:val="22"/>
        </w:rPr>
        <w:t xml:space="preserve">4.   </w:t>
      </w:r>
      <w:r>
        <w:rPr>
          <w:rFonts w:ascii="Arial" w:hAnsi="Arial" w:cs="Arial"/>
          <w:b/>
          <w:bCs/>
        </w:rPr>
        <w:t>Necessità di una “pastorale integrata”</w:t>
      </w:r>
    </w:p>
    <w:p w:rsidR="00C879B3" w:rsidRDefault="00C879B3" w:rsidP="00C879B3">
      <w:pPr>
        <w:pStyle w:val="Rientrocorpodeltesto"/>
        <w:spacing w:before="120"/>
        <w:rPr>
          <w:rFonts w:ascii="Arial" w:hAnsi="Arial" w:cs="Arial"/>
        </w:rPr>
      </w:pPr>
      <w:r>
        <w:rPr>
          <w:rFonts w:ascii="Arial" w:hAnsi="Arial" w:cs="Arial"/>
        </w:rPr>
        <w:t xml:space="preserve">Da questa situazione sociale ed ecclesiale emerge che la parrocchia e la sua pastorale sono chiamate ad entrare in un percorso di collaborazione e integrazione che si muova lungo varie direttrici e che complessivamente potremmo qualificare, appunto, come “pastorale integrata”. </w:t>
      </w:r>
    </w:p>
    <w:p w:rsidR="00C879B3" w:rsidRDefault="00C879B3" w:rsidP="00C879B3">
      <w:pPr>
        <w:spacing w:before="120"/>
        <w:ind w:firstLine="284"/>
        <w:jc w:val="both"/>
        <w:rPr>
          <w:rFonts w:ascii="Arial" w:hAnsi="Arial" w:cs="Arial"/>
        </w:rPr>
      </w:pPr>
      <w:r>
        <w:rPr>
          <w:rFonts w:ascii="Arial" w:hAnsi="Arial" w:cs="Arial"/>
        </w:rPr>
        <w:t xml:space="preserve">a)  </w:t>
      </w:r>
      <w:r>
        <w:rPr>
          <w:rFonts w:ascii="Arial" w:hAnsi="Arial" w:cs="Arial"/>
          <w:u w:val="single"/>
        </w:rPr>
        <w:t>con le parrocchie vicine</w:t>
      </w:r>
      <w:r>
        <w:rPr>
          <w:rFonts w:ascii="Arial" w:hAnsi="Arial" w:cs="Arial"/>
        </w:rPr>
        <w:t xml:space="preserve"> </w:t>
      </w:r>
    </w:p>
    <w:p w:rsidR="00C879B3" w:rsidRDefault="00C879B3" w:rsidP="00C879B3">
      <w:pPr>
        <w:spacing w:before="120"/>
        <w:ind w:firstLine="708"/>
        <w:jc w:val="both"/>
        <w:rPr>
          <w:rFonts w:ascii="Arial" w:hAnsi="Arial" w:cs="Arial"/>
        </w:rPr>
      </w:pPr>
      <w:r>
        <w:rPr>
          <w:rFonts w:ascii="Arial" w:hAnsi="Arial" w:cs="Arial"/>
        </w:rPr>
        <w:t xml:space="preserve">-  Il processo della “pastorale integrata” richiede che le parrocchie abbandonino le tentazioni di autosufficienza, per intensificare in primo luogo la collaborazione e l’integrazione, al fine di sviluppare insieme e senza dissonanze, in un medesimo ambito territoriale, quelle attenzioni e attività pastorali che superano di fatto le normali possibilità di una singola parrocchia; </w:t>
      </w:r>
    </w:p>
    <w:p w:rsidR="00C879B3" w:rsidRDefault="00C879B3" w:rsidP="00C879B3">
      <w:pPr>
        <w:spacing w:before="120"/>
        <w:ind w:firstLine="708"/>
        <w:jc w:val="both"/>
        <w:rPr>
          <w:rFonts w:ascii="Arial" w:hAnsi="Arial" w:cs="Arial"/>
        </w:rPr>
      </w:pPr>
      <w:r>
        <w:rPr>
          <w:rFonts w:ascii="Arial" w:hAnsi="Arial" w:cs="Arial"/>
        </w:rPr>
        <w:t>- nella realtà variegata dell’Italia le dimensioni delle parrocchie sono assai differenziate, e così pure la loro configurazione sociale e le risorse umane di cui dispongono, dalle grandi e grandissime parrocchie delle periferie urbane a quelle minuscole di tanti villaggi, ma questa necessità di integrazione vale, in forme non rigide bensì analogiche, per l’insieme delle parrocchie e non soltanto per le più piccole di esse;</w:t>
      </w:r>
    </w:p>
    <w:p w:rsidR="00C879B3" w:rsidRDefault="00C879B3" w:rsidP="00C879B3">
      <w:pPr>
        <w:pStyle w:val="Rientrocorpodeltesto"/>
        <w:spacing w:before="120"/>
        <w:ind w:firstLine="0"/>
        <w:rPr>
          <w:rFonts w:ascii="Arial" w:hAnsi="Arial" w:cs="Arial"/>
        </w:rPr>
      </w:pPr>
      <w:r>
        <w:rPr>
          <w:rFonts w:ascii="Arial" w:hAnsi="Arial" w:cs="Arial"/>
        </w:rPr>
        <w:t xml:space="preserve">    b)  </w:t>
      </w:r>
      <w:r>
        <w:rPr>
          <w:rFonts w:ascii="Arial" w:hAnsi="Arial" w:cs="Arial"/>
          <w:u w:val="single"/>
        </w:rPr>
        <w:t xml:space="preserve">con le varie realtà ecclesiali </w:t>
      </w:r>
      <w:r>
        <w:rPr>
          <w:rFonts w:ascii="Arial" w:hAnsi="Arial" w:cs="Arial"/>
        </w:rPr>
        <w:t xml:space="preserve">  </w:t>
      </w:r>
    </w:p>
    <w:p w:rsidR="00C879B3" w:rsidRDefault="00C879B3" w:rsidP="00C879B3">
      <w:pPr>
        <w:spacing w:before="120"/>
        <w:ind w:firstLine="708"/>
        <w:jc w:val="both"/>
        <w:rPr>
          <w:rFonts w:ascii="Arial" w:hAnsi="Arial" w:cs="Arial"/>
        </w:rPr>
      </w:pPr>
      <w:r>
        <w:rPr>
          <w:rFonts w:ascii="Arial" w:hAnsi="Arial" w:cs="Arial"/>
        </w:rPr>
        <w:t>-  perseguire una reciproca collaborazione e integrazione con le varie realtà ecclesiali che possono essere presenti sul territorio, dalle comunità religiose  alle associazioni e movimenti laicali;</w:t>
      </w:r>
    </w:p>
    <w:p w:rsidR="00C879B3" w:rsidRDefault="00C879B3" w:rsidP="00C879B3">
      <w:pPr>
        <w:spacing w:before="120"/>
        <w:ind w:firstLine="708"/>
        <w:jc w:val="both"/>
        <w:rPr>
          <w:rFonts w:ascii="Arial" w:hAnsi="Arial" w:cs="Arial"/>
        </w:rPr>
      </w:pPr>
      <w:r>
        <w:rPr>
          <w:rFonts w:ascii="Arial" w:hAnsi="Arial" w:cs="Arial"/>
        </w:rPr>
        <w:t>- percepire in modo concreto di quella “unità di missione” che accomuna tutta la Chiesa, pur nella differenza dei compiti specifici (</w:t>
      </w:r>
      <w:proofErr w:type="spellStart"/>
      <w:r>
        <w:rPr>
          <w:rFonts w:ascii="Arial" w:hAnsi="Arial" w:cs="Arial"/>
        </w:rPr>
        <w:t>cfr</w:t>
      </w:r>
      <w:proofErr w:type="spellEnd"/>
      <w:r>
        <w:rPr>
          <w:rFonts w:ascii="Arial" w:hAnsi="Arial" w:cs="Arial"/>
        </w:rPr>
        <w:t xml:space="preserve"> </w:t>
      </w:r>
      <w:proofErr w:type="spellStart"/>
      <w:r>
        <w:rPr>
          <w:rFonts w:ascii="Arial" w:hAnsi="Arial" w:cs="Arial"/>
          <w:i/>
          <w:iCs/>
        </w:rPr>
        <w:t>Apostolicam</w:t>
      </w:r>
      <w:proofErr w:type="spellEnd"/>
      <w:r>
        <w:rPr>
          <w:rFonts w:ascii="Arial" w:hAnsi="Arial" w:cs="Arial"/>
          <w:i/>
          <w:iCs/>
        </w:rPr>
        <w:t xml:space="preserve"> </w:t>
      </w:r>
      <w:proofErr w:type="spellStart"/>
      <w:r>
        <w:rPr>
          <w:rFonts w:ascii="Arial" w:hAnsi="Arial" w:cs="Arial"/>
          <w:i/>
          <w:iCs/>
        </w:rPr>
        <w:t>actuositatem</w:t>
      </w:r>
      <w:proofErr w:type="spellEnd"/>
      <w:r>
        <w:rPr>
          <w:rFonts w:ascii="Arial" w:hAnsi="Arial" w:cs="Arial"/>
        </w:rPr>
        <w:t>, 2).</w:t>
      </w:r>
    </w:p>
    <w:p w:rsidR="00C879B3" w:rsidRDefault="00C879B3" w:rsidP="00C879B3">
      <w:pPr>
        <w:pStyle w:val="Rientrocorpodeltesto"/>
        <w:rPr>
          <w:rFonts w:ascii="Arial" w:hAnsi="Arial" w:cs="Arial"/>
        </w:rPr>
      </w:pPr>
      <w:r>
        <w:rPr>
          <w:rFonts w:ascii="Arial" w:hAnsi="Arial" w:cs="Arial"/>
        </w:rPr>
        <w:t>Rimangono decisivi a questo proposito l’animo e l’atteggiamento con cui ci si relaziona a vicenda; da qui il rispetto e la stima della diversità della natura e dei compiti di ciascuno, come pure il superamento della scarsa propensione all’intesa che deriva dall’indole e dalla struttura propria di ciascuna di queste realtà;</w:t>
      </w:r>
    </w:p>
    <w:p w:rsidR="00C879B3" w:rsidRDefault="00C879B3" w:rsidP="00C879B3">
      <w:pPr>
        <w:pStyle w:val="Rientrocorpodeltesto"/>
        <w:spacing w:before="120"/>
        <w:rPr>
          <w:rFonts w:ascii="Arial" w:hAnsi="Arial" w:cs="Arial"/>
          <w:u w:val="single"/>
        </w:rPr>
      </w:pPr>
      <w:r>
        <w:rPr>
          <w:rFonts w:ascii="Arial" w:hAnsi="Arial" w:cs="Arial"/>
        </w:rPr>
        <w:t xml:space="preserve">c)   </w:t>
      </w:r>
      <w:r>
        <w:rPr>
          <w:rFonts w:ascii="Arial" w:hAnsi="Arial" w:cs="Arial"/>
          <w:u w:val="single"/>
        </w:rPr>
        <w:t>la Diocesi come fondamentale quadro di riferimento del processo di integrazione</w:t>
      </w:r>
    </w:p>
    <w:p w:rsidR="00C879B3" w:rsidRDefault="00C879B3" w:rsidP="00C879B3">
      <w:pPr>
        <w:pStyle w:val="Rientrocorpodeltesto"/>
        <w:spacing w:before="120"/>
        <w:rPr>
          <w:rFonts w:ascii="Arial" w:hAnsi="Arial" w:cs="Arial"/>
        </w:rPr>
      </w:pPr>
      <w:r>
        <w:rPr>
          <w:rFonts w:ascii="Arial" w:hAnsi="Arial" w:cs="Arial"/>
        </w:rPr>
        <w:t xml:space="preserve"> </w:t>
      </w:r>
      <w:r>
        <w:rPr>
          <w:rFonts w:ascii="Arial" w:hAnsi="Arial" w:cs="Arial"/>
        </w:rPr>
        <w:tab/>
        <w:t xml:space="preserve">- anzitutto nella persona del Vescovo e nei suoi indirizzi pastorali </w:t>
      </w:r>
    </w:p>
    <w:p w:rsidR="00C879B3" w:rsidRDefault="00C879B3" w:rsidP="00C879B3">
      <w:pPr>
        <w:pStyle w:val="Rientrocorpodeltesto"/>
        <w:spacing w:before="120"/>
        <w:ind w:firstLine="708"/>
        <w:rPr>
          <w:rFonts w:ascii="Arial" w:hAnsi="Arial" w:cs="Arial"/>
        </w:rPr>
      </w:pPr>
      <w:r>
        <w:rPr>
          <w:rFonts w:ascii="Arial" w:hAnsi="Arial" w:cs="Arial"/>
        </w:rPr>
        <w:lastRenderedPageBreak/>
        <w:t xml:space="preserve">- negli organi di partecipazione e negli uffici che curano i diversi ambiti dell’azione pastorale e che per primi sono chiamati a muoversi in una logica di collaborazione e integrazione; </w:t>
      </w:r>
    </w:p>
    <w:p w:rsidR="00C879B3" w:rsidRDefault="00C879B3" w:rsidP="00C879B3">
      <w:pPr>
        <w:pStyle w:val="Rientrocorpodeltesto"/>
        <w:spacing w:before="120"/>
        <w:ind w:firstLine="708"/>
        <w:rPr>
          <w:rFonts w:ascii="Arial" w:hAnsi="Arial" w:cs="Arial"/>
        </w:rPr>
      </w:pPr>
      <w:r>
        <w:rPr>
          <w:rFonts w:ascii="Arial" w:hAnsi="Arial" w:cs="Arial"/>
        </w:rPr>
        <w:t xml:space="preserve">- la stessa Diocesi è coinvolta a un livello più ampio in quel medesimo processo di collaborazione e integrazione. </w:t>
      </w:r>
    </w:p>
    <w:p w:rsidR="00C879B3" w:rsidRDefault="00C879B3" w:rsidP="00C879B3">
      <w:pPr>
        <w:pStyle w:val="Rientrocorpodeltesto"/>
        <w:rPr>
          <w:rFonts w:ascii="Arial" w:hAnsi="Arial" w:cs="Arial"/>
        </w:rPr>
      </w:pPr>
      <w:r>
        <w:rPr>
          <w:rFonts w:ascii="Arial" w:hAnsi="Arial" w:cs="Arial"/>
        </w:rPr>
        <w:t>Senza rinunciare alla sua indole e responsabilità propria di Chiesa particolare, ogni Diocesi tiene conto che sempre più rilevanti e “globali” sono le tematiche pastorali a cui si può rispondere adeguatamente soltanto in una prospettiva che sia anche regionale e nazionale, per non dire europea e mondiale.</w:t>
      </w:r>
    </w:p>
    <w:p w:rsidR="00C879B3" w:rsidRDefault="00C879B3" w:rsidP="00C879B3">
      <w:pPr>
        <w:ind w:firstLine="1134"/>
        <w:jc w:val="both"/>
        <w:rPr>
          <w:rFonts w:ascii="Arial" w:hAnsi="Arial" w:cs="Arial"/>
        </w:rPr>
      </w:pPr>
    </w:p>
    <w:p w:rsidR="00C879B3" w:rsidRDefault="00C879B3" w:rsidP="00C879B3">
      <w:pPr>
        <w:ind w:firstLine="708"/>
        <w:jc w:val="both"/>
        <w:rPr>
          <w:rFonts w:ascii="Arial" w:hAnsi="Arial" w:cs="Arial"/>
          <w:b/>
          <w:bCs/>
        </w:rPr>
      </w:pPr>
      <w:r>
        <w:rPr>
          <w:rFonts w:ascii="Arial" w:hAnsi="Arial" w:cs="Arial"/>
          <w:b/>
          <w:bCs/>
          <w:sz w:val="22"/>
        </w:rPr>
        <w:t xml:space="preserve">5.   </w:t>
      </w:r>
      <w:r>
        <w:rPr>
          <w:rFonts w:ascii="Arial" w:hAnsi="Arial" w:cs="Arial"/>
          <w:b/>
          <w:bCs/>
        </w:rPr>
        <w:t>I principi teologico – pastorali della “pastorale integrata”</w:t>
      </w:r>
    </w:p>
    <w:p w:rsidR="00C879B3" w:rsidRDefault="00C879B3" w:rsidP="00C879B3">
      <w:pPr>
        <w:spacing w:before="120"/>
        <w:ind w:firstLine="284"/>
        <w:jc w:val="both"/>
        <w:rPr>
          <w:rFonts w:ascii="Arial" w:hAnsi="Arial" w:cs="Arial"/>
          <w:u w:val="single"/>
        </w:rPr>
      </w:pPr>
      <w:r>
        <w:rPr>
          <w:rFonts w:ascii="Arial" w:hAnsi="Arial" w:cs="Arial"/>
        </w:rPr>
        <w:t xml:space="preserve">a)  </w:t>
      </w:r>
      <w:r>
        <w:rPr>
          <w:rFonts w:ascii="Arial" w:hAnsi="Arial" w:cs="Arial"/>
          <w:u w:val="single"/>
        </w:rPr>
        <w:t xml:space="preserve">La fonte prima e la ragione decisiva della “pastorale integrata” </w:t>
      </w:r>
    </w:p>
    <w:p w:rsidR="00C879B3" w:rsidRDefault="00C879B3" w:rsidP="00C879B3">
      <w:pPr>
        <w:spacing w:before="120"/>
        <w:ind w:firstLine="992"/>
        <w:jc w:val="both"/>
        <w:rPr>
          <w:rFonts w:ascii="Arial" w:hAnsi="Arial" w:cs="Arial"/>
        </w:rPr>
      </w:pPr>
      <w:r>
        <w:rPr>
          <w:rFonts w:ascii="Arial" w:hAnsi="Arial" w:cs="Arial"/>
        </w:rPr>
        <w:t xml:space="preserve">- non sono comunque i cambiamenti sociologici attualmente in corso </w:t>
      </w:r>
    </w:p>
    <w:p w:rsidR="00C879B3" w:rsidRPr="00874479" w:rsidRDefault="00C879B3" w:rsidP="00C879B3">
      <w:pPr>
        <w:pStyle w:val="Rientrocorpodeltesto3"/>
        <w:jc w:val="both"/>
        <w:rPr>
          <w:rFonts w:ascii="Arial" w:hAnsi="Arial" w:cs="Arial"/>
          <w:sz w:val="24"/>
          <w:szCs w:val="24"/>
        </w:rPr>
      </w:pPr>
      <w:r w:rsidRPr="00874479">
        <w:rPr>
          <w:rFonts w:ascii="Arial" w:hAnsi="Arial" w:cs="Arial"/>
          <w:sz w:val="24"/>
          <w:szCs w:val="24"/>
        </w:rPr>
        <w:t xml:space="preserve">- ma l’essenza stessa del mistero della Chiesa, che è comunione, anzitutto con le Persone divine e conseguentemente tra noi, figli in Cristo di un unico Padre e abitati e animati da un medesimo Spirito </w:t>
      </w:r>
    </w:p>
    <w:p w:rsidR="00C879B3" w:rsidRDefault="00C879B3" w:rsidP="00C879B3">
      <w:pPr>
        <w:spacing w:before="120"/>
        <w:ind w:firstLine="992"/>
        <w:jc w:val="both"/>
        <w:rPr>
          <w:rFonts w:ascii="Arial" w:hAnsi="Arial" w:cs="Arial"/>
        </w:rPr>
      </w:pPr>
      <w:r>
        <w:rPr>
          <w:rFonts w:ascii="Arial" w:hAnsi="Arial" w:cs="Arial"/>
        </w:rPr>
        <w:t>- la Chiesa è chiamata ad essere, per conseguenza, casa e scuola della comunione (</w:t>
      </w:r>
      <w:proofErr w:type="spellStart"/>
      <w:r>
        <w:rPr>
          <w:rFonts w:ascii="Arial" w:hAnsi="Arial" w:cs="Arial"/>
        </w:rPr>
        <w:t>cf</w:t>
      </w:r>
      <w:proofErr w:type="spellEnd"/>
      <w:r>
        <w:rPr>
          <w:rFonts w:ascii="Arial" w:hAnsi="Arial" w:cs="Arial"/>
          <w:i/>
          <w:iCs/>
        </w:rPr>
        <w:t xml:space="preserve"> Novo millennio ineunte</w:t>
      </w:r>
      <w:r>
        <w:rPr>
          <w:rFonts w:ascii="Arial" w:hAnsi="Arial" w:cs="Arial"/>
        </w:rPr>
        <w:t xml:space="preserve">, </w:t>
      </w:r>
      <w:proofErr w:type="spellStart"/>
      <w:r>
        <w:rPr>
          <w:rFonts w:ascii="Arial" w:hAnsi="Arial" w:cs="Arial"/>
        </w:rPr>
        <w:t>nn</w:t>
      </w:r>
      <w:proofErr w:type="spellEnd"/>
      <w:r>
        <w:rPr>
          <w:rFonts w:ascii="Arial" w:hAnsi="Arial" w:cs="Arial"/>
        </w:rPr>
        <w:t xml:space="preserve">. 42 e 43) </w:t>
      </w:r>
    </w:p>
    <w:p w:rsidR="00C879B3" w:rsidRDefault="00C879B3" w:rsidP="00C879B3">
      <w:pPr>
        <w:spacing w:before="120"/>
        <w:ind w:firstLine="992"/>
        <w:jc w:val="both"/>
        <w:rPr>
          <w:rFonts w:ascii="Arial" w:hAnsi="Arial" w:cs="Arial"/>
        </w:rPr>
      </w:pPr>
      <w:r>
        <w:rPr>
          <w:rFonts w:ascii="Arial" w:hAnsi="Arial" w:cs="Arial"/>
        </w:rPr>
        <w:t>- prima di qualsivoglia programmazione, è determinante la spiritualità della comunione, che è fondamentale principio educativo in tutti i luoghi dove si plasma l’uomo e il cristiano.</w:t>
      </w:r>
    </w:p>
    <w:p w:rsidR="00C879B3" w:rsidRDefault="00C879B3" w:rsidP="00C879B3">
      <w:pPr>
        <w:spacing w:before="120"/>
        <w:ind w:firstLine="284"/>
        <w:jc w:val="both"/>
        <w:rPr>
          <w:rFonts w:ascii="Arial" w:hAnsi="Arial" w:cs="Arial"/>
          <w:u w:val="single"/>
        </w:rPr>
      </w:pPr>
      <w:r>
        <w:rPr>
          <w:rFonts w:ascii="Arial" w:hAnsi="Arial" w:cs="Arial"/>
        </w:rPr>
        <w:t xml:space="preserve">b)  </w:t>
      </w:r>
      <w:r>
        <w:rPr>
          <w:rFonts w:ascii="Arial" w:hAnsi="Arial" w:cs="Arial"/>
          <w:u w:val="single"/>
        </w:rPr>
        <w:t>I criteri guida della “pastorale integrata”</w:t>
      </w:r>
    </w:p>
    <w:p w:rsidR="00C879B3" w:rsidRDefault="00C879B3" w:rsidP="00C879B3">
      <w:pPr>
        <w:spacing w:before="120"/>
        <w:ind w:firstLine="708"/>
        <w:jc w:val="both"/>
        <w:rPr>
          <w:rFonts w:ascii="Arial" w:hAnsi="Arial" w:cs="Arial"/>
        </w:rPr>
      </w:pPr>
      <w:r>
        <w:rPr>
          <w:rFonts w:ascii="Arial" w:hAnsi="Arial" w:cs="Arial"/>
        </w:rPr>
        <w:t xml:space="preserve">-  la comunione ecclesiale </w:t>
      </w:r>
    </w:p>
    <w:p w:rsidR="00C879B3" w:rsidRDefault="00C879B3" w:rsidP="00C879B3">
      <w:pPr>
        <w:spacing w:before="120"/>
        <w:ind w:firstLine="708"/>
        <w:jc w:val="both"/>
        <w:rPr>
          <w:rFonts w:ascii="Arial" w:hAnsi="Arial" w:cs="Arial"/>
        </w:rPr>
      </w:pPr>
      <w:r>
        <w:rPr>
          <w:rFonts w:ascii="Arial" w:hAnsi="Arial" w:cs="Arial"/>
        </w:rPr>
        <w:t xml:space="preserve">-  la </w:t>
      </w:r>
      <w:proofErr w:type="spellStart"/>
      <w:r>
        <w:rPr>
          <w:rFonts w:ascii="Arial" w:hAnsi="Arial" w:cs="Arial"/>
        </w:rPr>
        <w:t>missionarietà</w:t>
      </w:r>
      <w:proofErr w:type="spellEnd"/>
      <w:r>
        <w:rPr>
          <w:rFonts w:ascii="Arial" w:hAnsi="Arial" w:cs="Arial"/>
        </w:rPr>
        <w:t xml:space="preserve"> e la comunicazione della fede da non considerare semplicemente come una tra le varie esigenze della pastorale, ma come la sua questione centrale, in un certo senso unica e decisiva. Questa è, in particolare, la finalità specifica di quella che abbiamo chiamata “pastorale integrata”</w:t>
      </w:r>
    </w:p>
    <w:p w:rsidR="00C879B3" w:rsidRPr="00874479" w:rsidRDefault="00C879B3" w:rsidP="00C879B3">
      <w:pPr>
        <w:pStyle w:val="Rientrocorpodeltesto2"/>
        <w:spacing w:after="0" w:line="240" w:lineRule="auto"/>
        <w:ind w:left="284" w:firstLine="284"/>
        <w:jc w:val="both"/>
        <w:rPr>
          <w:rFonts w:ascii="Arial" w:hAnsi="Arial" w:cs="Arial"/>
          <w:bCs/>
        </w:rPr>
      </w:pPr>
      <w:r w:rsidRPr="00874479">
        <w:rPr>
          <w:rFonts w:ascii="Arial" w:hAnsi="Arial" w:cs="Arial"/>
          <w:bCs/>
        </w:rPr>
        <w:t>- l’equilibrio fra le esigenze di omogeneità e coerenza interna dell’azione pastorale, che fanno capo anzitutto alla responsabilità propria del Vescovo,  sempre nel contesto di una vissuta ecclesiologia di comunione, e gli spazi di creatività, inventiva e flessibilità che sono sempre necessari nella pastorale e che oggi appaiono particolarmente richiesti da una situazione nella quale la parrocchia, per meglio rispondere alle sue finalità essenziali, è chiamata a rinnovare i propri assetti e aggiornare le proprie priorità e forme di presenza.</w:t>
      </w:r>
    </w:p>
    <w:p w:rsidR="00C879B3" w:rsidRDefault="00C879B3" w:rsidP="00C879B3">
      <w:pPr>
        <w:spacing w:before="240"/>
        <w:ind w:firstLine="1134"/>
        <w:jc w:val="both"/>
        <w:rPr>
          <w:rFonts w:ascii="Arial" w:hAnsi="Arial" w:cs="Arial"/>
          <w:b/>
          <w:bCs/>
        </w:rPr>
      </w:pPr>
      <w:r>
        <w:rPr>
          <w:rFonts w:ascii="Arial" w:hAnsi="Arial" w:cs="Arial"/>
          <w:b/>
          <w:bCs/>
          <w:sz w:val="22"/>
        </w:rPr>
        <w:t xml:space="preserve">6.   </w:t>
      </w:r>
      <w:r>
        <w:rPr>
          <w:rFonts w:ascii="Arial" w:hAnsi="Arial" w:cs="Arial"/>
          <w:b/>
          <w:bCs/>
        </w:rPr>
        <w:t>Le linee guida della “pastorale integrata”</w:t>
      </w:r>
    </w:p>
    <w:p w:rsidR="00C879B3" w:rsidRPr="00874479" w:rsidRDefault="00C879B3" w:rsidP="00C879B3">
      <w:pPr>
        <w:pStyle w:val="Rientrocorpodeltesto2"/>
        <w:spacing w:before="120" w:after="0" w:line="240" w:lineRule="auto"/>
        <w:ind w:left="284"/>
        <w:jc w:val="both"/>
        <w:rPr>
          <w:rFonts w:ascii="Arial" w:hAnsi="Arial" w:cs="Arial"/>
          <w:bCs/>
        </w:rPr>
      </w:pPr>
      <w:r w:rsidRPr="00874479">
        <w:rPr>
          <w:rFonts w:ascii="Arial" w:hAnsi="Arial" w:cs="Arial"/>
          <w:bCs/>
        </w:rPr>
        <w:t xml:space="preserve">      a)   </w:t>
      </w:r>
      <w:r w:rsidRPr="00874479">
        <w:rPr>
          <w:rFonts w:ascii="Arial" w:hAnsi="Arial" w:cs="Arial"/>
          <w:bCs/>
          <w:u w:val="single"/>
        </w:rPr>
        <w:t>formare i cristiani che frequentano le nostre comunità, e per primi gli stessi sacerdoti e i seminaristi</w:t>
      </w:r>
      <w:r w:rsidRPr="00874479">
        <w:rPr>
          <w:rFonts w:ascii="Arial" w:hAnsi="Arial" w:cs="Arial"/>
          <w:bCs/>
        </w:rPr>
        <w:t xml:space="preserve">, a una fede che sia consapevolmente missionaria, nelle varie situazioni di vita e non soltanto all’interno dell’ambito parrocchiale o ecclesiale; </w:t>
      </w:r>
    </w:p>
    <w:p w:rsidR="00C879B3" w:rsidRPr="00874479" w:rsidRDefault="00C879B3" w:rsidP="00C879B3">
      <w:pPr>
        <w:pStyle w:val="Rientrocorpodeltesto2"/>
        <w:spacing w:after="0" w:line="240" w:lineRule="auto"/>
        <w:ind w:left="284" w:firstLine="708"/>
        <w:jc w:val="both"/>
        <w:rPr>
          <w:rFonts w:ascii="Arial" w:hAnsi="Arial" w:cs="Arial"/>
          <w:bCs/>
        </w:rPr>
      </w:pPr>
      <w:r w:rsidRPr="00874479">
        <w:rPr>
          <w:rFonts w:ascii="Arial" w:hAnsi="Arial" w:cs="Arial"/>
          <w:bCs/>
        </w:rPr>
        <w:t xml:space="preserve">b)    </w:t>
      </w:r>
      <w:r w:rsidRPr="00874479">
        <w:rPr>
          <w:rFonts w:ascii="Arial" w:hAnsi="Arial" w:cs="Arial"/>
          <w:bCs/>
          <w:u w:val="single"/>
        </w:rPr>
        <w:t>confrontarsi con le persone e gli ambienti che sono condizionati da una mentalità e cultura estranea o anche avversa al Vangelo</w:t>
      </w:r>
      <w:r w:rsidRPr="00874479">
        <w:rPr>
          <w:rFonts w:ascii="Arial" w:hAnsi="Arial" w:cs="Arial"/>
          <w:bCs/>
        </w:rPr>
        <w:t xml:space="preserve">. Nelle attuali circostanze una tale fede non può sottrarsi al confronto e perciò particolarmente necessaria la </w:t>
      </w:r>
      <w:r w:rsidRPr="00874479">
        <w:rPr>
          <w:rFonts w:ascii="Arial" w:hAnsi="Arial" w:cs="Arial"/>
          <w:bCs/>
        </w:rPr>
        <w:lastRenderedPageBreak/>
        <w:t>coerenza della vita, insieme alla solidità delle motivazioni della propria fede e a una proporzionata capacità di articolarle;</w:t>
      </w:r>
    </w:p>
    <w:p w:rsidR="00C879B3" w:rsidRPr="00874479" w:rsidRDefault="00C879B3" w:rsidP="00C879B3">
      <w:pPr>
        <w:pStyle w:val="Rientrocorpodeltesto2"/>
        <w:spacing w:after="0" w:line="240" w:lineRule="auto"/>
        <w:ind w:left="284" w:firstLine="708"/>
        <w:jc w:val="both"/>
        <w:rPr>
          <w:rFonts w:ascii="Arial" w:hAnsi="Arial" w:cs="Arial"/>
          <w:bCs/>
        </w:rPr>
      </w:pPr>
      <w:r w:rsidRPr="00874479">
        <w:rPr>
          <w:rFonts w:ascii="Arial" w:hAnsi="Arial" w:cs="Arial"/>
          <w:bCs/>
        </w:rPr>
        <w:t xml:space="preserve">c)  </w:t>
      </w:r>
      <w:r w:rsidRPr="00874479">
        <w:rPr>
          <w:rFonts w:ascii="Arial" w:hAnsi="Arial" w:cs="Arial"/>
          <w:bCs/>
          <w:u w:val="single"/>
        </w:rPr>
        <w:t>discernere, valorizzare e sviluppare le molteplici potenzialità missionarie già presenti, anche se spesso in forma latente, nella nostra pastorale ordinaria</w:t>
      </w:r>
      <w:r w:rsidRPr="00874479">
        <w:rPr>
          <w:rFonts w:ascii="Arial" w:hAnsi="Arial" w:cs="Arial"/>
          <w:bCs/>
        </w:rPr>
        <w:t xml:space="preserve">, nello svolgimento della quale ci è dato di accostare molte persone che appartengono alla Chiesa in maniera debole e precaria, o anche che non sono credenti: se ci avviciniamo a loro con animo evangelico e con slancio missionario i frutti non mancheranno. </w:t>
      </w:r>
    </w:p>
    <w:p w:rsidR="00C879B3" w:rsidRPr="00874479" w:rsidRDefault="00C879B3" w:rsidP="00C879B3">
      <w:pPr>
        <w:pStyle w:val="Rientrocorpodeltesto2"/>
        <w:spacing w:after="0" w:line="240" w:lineRule="auto"/>
        <w:ind w:left="284"/>
        <w:jc w:val="both"/>
        <w:rPr>
          <w:rFonts w:ascii="Arial" w:hAnsi="Arial" w:cs="Arial"/>
          <w:bCs/>
        </w:rPr>
      </w:pPr>
      <w:r w:rsidRPr="00874479">
        <w:rPr>
          <w:rFonts w:ascii="Arial" w:hAnsi="Arial" w:cs="Arial"/>
          <w:bCs/>
        </w:rPr>
        <w:t>È dunque ingiustificato e controproducente concepire la “svolta missionaria” quasi in alternativa, o in aggiunta, alla pastorale ordinaria e sottostimare quest’ultima quasi fosse, di sua natura, soltanto statica gestione dell’esistente;</w:t>
      </w:r>
    </w:p>
    <w:p w:rsidR="00C879B3" w:rsidRDefault="00C879B3" w:rsidP="00C879B3">
      <w:pPr>
        <w:spacing w:before="120"/>
        <w:ind w:firstLine="709"/>
        <w:jc w:val="both"/>
        <w:rPr>
          <w:rFonts w:ascii="Arial" w:hAnsi="Arial" w:cs="Arial"/>
        </w:rPr>
      </w:pPr>
      <w:r>
        <w:rPr>
          <w:rFonts w:ascii="Arial" w:hAnsi="Arial" w:cs="Arial"/>
        </w:rPr>
        <w:t xml:space="preserve">d)  </w:t>
      </w:r>
      <w:r>
        <w:rPr>
          <w:rFonts w:ascii="Arial" w:hAnsi="Arial" w:cs="Arial"/>
          <w:u w:val="single"/>
        </w:rPr>
        <w:t>dare uno spazio centrale alla pastorale degli adulti, e quindi in concreto anzitutto delle famiglie ma anche degli ambienti di lavoro e di vita in cui gli adulti si trovano</w:t>
      </w:r>
      <w:r>
        <w:rPr>
          <w:rFonts w:ascii="Arial" w:hAnsi="Arial" w:cs="Arial"/>
        </w:rPr>
        <w:t xml:space="preserve">. </w:t>
      </w:r>
    </w:p>
    <w:p w:rsidR="00C879B3" w:rsidRDefault="00C879B3" w:rsidP="00C879B3">
      <w:pPr>
        <w:spacing w:before="120"/>
        <w:ind w:firstLine="709"/>
        <w:jc w:val="both"/>
        <w:rPr>
          <w:rFonts w:ascii="Arial" w:hAnsi="Arial" w:cs="Arial"/>
        </w:rPr>
      </w:pPr>
      <w:r>
        <w:rPr>
          <w:rFonts w:ascii="Arial" w:hAnsi="Arial" w:cs="Arial"/>
        </w:rPr>
        <w:t>Ciò richiede iniziative capaci di raggiungere non superficialmente le famiglie nelle loro case e di rendere presente la testimonianza cristiana all’interno degli ambienti di lavoro. Non meno importante è rimodellare per quanto possibile i ritmi di vita delle parrocchie, in modo da renderli realmente accessibili agli adulti che lavorano e alle famiglie: a questo fine, più che l’organizzazione di un gran numero di incontri, può servire uno stile pastorale caratterizzato da rapporti umani approfonditi e coltivati senza quella concitazione che deriva dalla scarsità del tempo disponibile;</w:t>
      </w:r>
    </w:p>
    <w:p w:rsidR="00C879B3" w:rsidRDefault="00C879B3" w:rsidP="00C879B3">
      <w:pPr>
        <w:spacing w:before="120"/>
        <w:ind w:firstLine="709"/>
        <w:jc w:val="both"/>
        <w:rPr>
          <w:rFonts w:ascii="Arial" w:hAnsi="Arial" w:cs="Arial"/>
        </w:rPr>
      </w:pPr>
      <w:r>
        <w:rPr>
          <w:rFonts w:ascii="Arial" w:hAnsi="Arial" w:cs="Arial"/>
        </w:rPr>
        <w:t xml:space="preserve">e)  </w:t>
      </w:r>
      <w:r>
        <w:rPr>
          <w:rFonts w:ascii="Arial" w:hAnsi="Arial" w:cs="Arial"/>
          <w:u w:val="single"/>
        </w:rPr>
        <w:t>non indebolire l’impegno per le generazioni più giovani</w:t>
      </w:r>
      <w:r>
        <w:rPr>
          <w:rFonts w:ascii="Arial" w:hAnsi="Arial" w:cs="Arial"/>
        </w:rPr>
        <w:t>, anzi  porre in essere itinerari di vera e propria evangelizzazione e di formazione, capaci di coinvolgere tutte le dimensioni fondamentali</w:t>
      </w:r>
      <w:r>
        <w:rPr>
          <w:rFonts w:ascii="Arial" w:hAnsi="Arial" w:cs="Arial"/>
          <w:i/>
          <w:iCs/>
        </w:rPr>
        <w:t xml:space="preserve"> </w:t>
      </w:r>
      <w:r>
        <w:rPr>
          <w:rFonts w:ascii="Arial" w:hAnsi="Arial" w:cs="Arial"/>
        </w:rPr>
        <w:t xml:space="preserve">della loro esistenza e così di educarli  realmente alla fede. </w:t>
      </w:r>
    </w:p>
    <w:p w:rsidR="00C879B3" w:rsidRDefault="00C879B3" w:rsidP="00C879B3">
      <w:pPr>
        <w:spacing w:before="120"/>
        <w:ind w:firstLine="709"/>
        <w:jc w:val="both"/>
        <w:rPr>
          <w:rFonts w:ascii="Arial" w:hAnsi="Arial" w:cs="Arial"/>
        </w:rPr>
      </w:pPr>
      <w:r>
        <w:rPr>
          <w:rFonts w:ascii="Arial" w:hAnsi="Arial" w:cs="Arial"/>
        </w:rPr>
        <w:t>A questo fine sono indispensabili adulti e in primo luogo famiglie capaci di essere parte attiva, e preponderante, nell’educazione cristiana anzitutto dei propri figli, ed anche di assumere – per quanto possibile – analoghe responsabilità educative verso i figli di altre famiglie non in grado, per tante ragioni, di adempiere da sole a questo compito e quindi bisognose di essere sostenute, integrate e a volte, purtroppo, surrogate.</w:t>
      </w:r>
    </w:p>
    <w:p w:rsidR="00C879B3" w:rsidRDefault="00C879B3" w:rsidP="00C879B3">
      <w:pPr>
        <w:ind w:firstLine="708"/>
        <w:jc w:val="both"/>
        <w:rPr>
          <w:rFonts w:ascii="Arial" w:hAnsi="Arial" w:cs="Arial"/>
        </w:rPr>
      </w:pPr>
    </w:p>
    <w:p w:rsidR="00C879B3" w:rsidRDefault="00C879B3" w:rsidP="00C879B3">
      <w:pPr>
        <w:ind w:firstLine="1134"/>
        <w:jc w:val="both"/>
        <w:rPr>
          <w:rFonts w:ascii="Arial" w:hAnsi="Arial" w:cs="Arial"/>
          <w:b/>
          <w:bCs/>
        </w:rPr>
      </w:pPr>
      <w:r>
        <w:rPr>
          <w:rFonts w:ascii="Arial" w:hAnsi="Arial" w:cs="Arial"/>
          <w:b/>
          <w:bCs/>
          <w:sz w:val="22"/>
        </w:rPr>
        <w:t>7.</w:t>
      </w:r>
      <w:r>
        <w:rPr>
          <w:rFonts w:ascii="Arial" w:hAnsi="Arial" w:cs="Arial"/>
        </w:rPr>
        <w:t xml:space="preserve">   </w:t>
      </w:r>
      <w:r>
        <w:rPr>
          <w:rFonts w:ascii="Arial" w:hAnsi="Arial" w:cs="Arial"/>
          <w:b/>
          <w:bCs/>
        </w:rPr>
        <w:t>I responsabili della “pastorale integrata”</w:t>
      </w:r>
    </w:p>
    <w:p w:rsidR="00C879B3" w:rsidRDefault="00C879B3" w:rsidP="00C879B3">
      <w:pPr>
        <w:spacing w:before="120"/>
        <w:ind w:firstLine="284"/>
        <w:jc w:val="both"/>
        <w:rPr>
          <w:rFonts w:ascii="Arial" w:hAnsi="Arial" w:cs="Arial"/>
        </w:rPr>
      </w:pPr>
      <w:r>
        <w:rPr>
          <w:rFonts w:ascii="Arial" w:hAnsi="Arial" w:cs="Arial"/>
        </w:rPr>
        <w:t xml:space="preserve">   a)  </w:t>
      </w:r>
      <w:r>
        <w:rPr>
          <w:rFonts w:ascii="Arial" w:hAnsi="Arial" w:cs="Arial"/>
          <w:u w:val="single"/>
        </w:rPr>
        <w:t>Tutte le componenti del popolo di Dio</w:t>
      </w:r>
      <w:r>
        <w:rPr>
          <w:rFonts w:ascii="Arial" w:hAnsi="Arial" w:cs="Arial"/>
        </w:rPr>
        <w:t xml:space="preserve"> sono chiamate ad assumere un ruolo attivo e corresponsabile, caratterizzato in senso missionario; </w:t>
      </w:r>
    </w:p>
    <w:p w:rsidR="00C879B3" w:rsidRDefault="00C879B3" w:rsidP="00C879B3">
      <w:pPr>
        <w:spacing w:before="120"/>
        <w:ind w:firstLine="284"/>
        <w:jc w:val="both"/>
        <w:rPr>
          <w:rFonts w:ascii="Arial" w:hAnsi="Arial" w:cs="Arial"/>
        </w:rPr>
      </w:pPr>
      <w:r>
        <w:rPr>
          <w:rFonts w:ascii="Arial" w:hAnsi="Arial" w:cs="Arial"/>
        </w:rPr>
        <w:t xml:space="preserve">   b)  </w:t>
      </w:r>
      <w:r>
        <w:rPr>
          <w:rFonts w:ascii="Arial" w:hAnsi="Arial" w:cs="Arial"/>
          <w:u w:val="single"/>
        </w:rPr>
        <w:t>i laici</w:t>
      </w:r>
      <w:r>
        <w:rPr>
          <w:rFonts w:ascii="Arial" w:hAnsi="Arial" w:cs="Arial"/>
        </w:rPr>
        <w:t xml:space="preserve"> la cui partecipazione alla vita e alle iniziative della parrocchia non è fine a se stessa, ma deve essere intesa e orientata alla preparazione e alla abilitazione alla testimonianza e diaconia cristiana nelle loro ordinarie situazioni di vita; </w:t>
      </w:r>
    </w:p>
    <w:p w:rsidR="00C879B3" w:rsidRDefault="00C879B3" w:rsidP="00C879B3">
      <w:pPr>
        <w:spacing w:before="120"/>
        <w:ind w:firstLine="284"/>
        <w:jc w:val="both"/>
        <w:rPr>
          <w:rFonts w:ascii="Arial" w:hAnsi="Arial" w:cs="Arial"/>
        </w:rPr>
      </w:pPr>
      <w:r>
        <w:rPr>
          <w:rFonts w:ascii="Arial" w:hAnsi="Arial" w:cs="Arial"/>
        </w:rPr>
        <w:t xml:space="preserve">    c)  </w:t>
      </w:r>
      <w:r>
        <w:rPr>
          <w:rFonts w:ascii="Arial" w:hAnsi="Arial" w:cs="Arial"/>
          <w:u w:val="single"/>
        </w:rPr>
        <w:t>i religiosi</w:t>
      </w:r>
      <w:r>
        <w:rPr>
          <w:rFonts w:ascii="Arial" w:hAnsi="Arial" w:cs="Arial"/>
        </w:rPr>
        <w:t xml:space="preserve"> con i loro specifici carismi, non solo come animazione e sostegno delle varie attività ma ancor più per un rapporto costante e capillare con le persone e le famiglie, nel segno dell’evangelizzazione e della prontezza al servizio;</w:t>
      </w:r>
    </w:p>
    <w:p w:rsidR="00C879B3" w:rsidRDefault="00C879B3" w:rsidP="00C879B3">
      <w:pPr>
        <w:spacing w:before="120"/>
        <w:ind w:firstLine="284"/>
        <w:jc w:val="both"/>
        <w:rPr>
          <w:rFonts w:ascii="Arial" w:hAnsi="Arial" w:cs="Arial"/>
        </w:rPr>
      </w:pPr>
      <w:r>
        <w:rPr>
          <w:rFonts w:ascii="Arial" w:hAnsi="Arial" w:cs="Arial"/>
        </w:rPr>
        <w:t xml:space="preserve">     d) </w:t>
      </w:r>
      <w:r>
        <w:rPr>
          <w:rFonts w:ascii="Arial" w:hAnsi="Arial" w:cs="Arial"/>
          <w:u w:val="single"/>
        </w:rPr>
        <w:t>il presbitero</w:t>
      </w:r>
      <w:r>
        <w:rPr>
          <w:rFonts w:ascii="Arial" w:hAnsi="Arial" w:cs="Arial"/>
        </w:rPr>
        <w:t>, figura chiave della parrocchia, in quanto sono “</w:t>
      </w:r>
      <w:r>
        <w:rPr>
          <w:rFonts w:ascii="Arial" w:hAnsi="Arial" w:cs="Arial"/>
          <w:i/>
          <w:iCs/>
        </w:rPr>
        <w:t xml:space="preserve">i principali collaboratori del Vescovo sono i parroci, ai quali, come a pastori propri, è affidata la cura delle anime, in una determinata parte della Diocesi, sotto l’autorità dello stesso </w:t>
      </w:r>
      <w:r>
        <w:rPr>
          <w:rFonts w:ascii="Arial" w:hAnsi="Arial" w:cs="Arial"/>
          <w:i/>
          <w:iCs/>
        </w:rPr>
        <w:lastRenderedPageBreak/>
        <w:t>Vescovo</w:t>
      </w:r>
      <w:r>
        <w:rPr>
          <w:rFonts w:ascii="Arial" w:hAnsi="Arial" w:cs="Arial"/>
        </w:rPr>
        <w:t>” (</w:t>
      </w:r>
      <w:r>
        <w:rPr>
          <w:rFonts w:ascii="Arial" w:hAnsi="Arial" w:cs="Arial"/>
          <w:i/>
          <w:iCs/>
        </w:rPr>
        <w:t>CD</w:t>
      </w:r>
      <w:r>
        <w:rPr>
          <w:rFonts w:ascii="Arial" w:hAnsi="Arial" w:cs="Arial"/>
        </w:rPr>
        <w:t>, n. 30) e anche in ordine all’indispensabile rinnovamento della parrocchia;</w:t>
      </w:r>
    </w:p>
    <w:p w:rsidR="00C879B3" w:rsidRPr="00874479" w:rsidRDefault="00C879B3" w:rsidP="00C879B3">
      <w:pPr>
        <w:pStyle w:val="Rientrocorpodeltesto2"/>
        <w:spacing w:before="120" w:after="0" w:line="240" w:lineRule="auto"/>
        <w:ind w:left="284"/>
        <w:jc w:val="both"/>
        <w:rPr>
          <w:rFonts w:ascii="Arial" w:hAnsi="Arial" w:cs="Arial"/>
          <w:bCs/>
        </w:rPr>
      </w:pPr>
      <w:r>
        <w:rPr>
          <w:b/>
          <w:bCs/>
        </w:rPr>
        <w:tab/>
      </w:r>
      <w:r w:rsidRPr="00874479">
        <w:rPr>
          <w:rFonts w:ascii="Arial" w:hAnsi="Arial" w:cs="Arial"/>
          <w:bCs/>
        </w:rPr>
        <w:t xml:space="preserve">-  con la logica del servizio che è intrinseca e costitutiva della presidenza della comunità cristiana, secondo il triplice ufficio di insegnare, santificare e governare </w:t>
      </w:r>
    </w:p>
    <w:p w:rsidR="00C879B3" w:rsidRDefault="00C879B3" w:rsidP="00C879B3">
      <w:pPr>
        <w:spacing w:before="120"/>
        <w:ind w:firstLine="708"/>
        <w:jc w:val="both"/>
        <w:rPr>
          <w:rFonts w:ascii="Arial" w:hAnsi="Arial" w:cs="Arial"/>
        </w:rPr>
      </w:pPr>
      <w:r>
        <w:rPr>
          <w:rFonts w:ascii="Arial" w:hAnsi="Arial" w:cs="Arial"/>
        </w:rPr>
        <w:t>-  superando le tentazioni di porsi come protagonisti esclusivi della vita della propria parrocchia  e di considerarla come una realtà chiusa in se stessa e autosufficiente</w:t>
      </w:r>
    </w:p>
    <w:p w:rsidR="00C879B3" w:rsidRPr="00874479" w:rsidRDefault="00C879B3" w:rsidP="00C879B3">
      <w:pPr>
        <w:pStyle w:val="Rientrocorpodeltesto2"/>
        <w:spacing w:before="120" w:after="0" w:line="240" w:lineRule="auto"/>
        <w:ind w:left="284" w:firstLine="709"/>
        <w:jc w:val="both"/>
        <w:rPr>
          <w:rFonts w:ascii="Arial" w:hAnsi="Arial" w:cs="Arial"/>
          <w:bCs/>
        </w:rPr>
      </w:pPr>
      <w:r w:rsidRPr="00874479">
        <w:rPr>
          <w:rFonts w:ascii="Arial" w:hAnsi="Arial" w:cs="Arial"/>
          <w:bCs/>
        </w:rPr>
        <w:t xml:space="preserve">-  non concepire la parrocchia come fine a se stessa, ma collocarla ben dentro alle dinamiche della comunione ecclesiale e della </w:t>
      </w:r>
      <w:proofErr w:type="spellStart"/>
      <w:r w:rsidRPr="00874479">
        <w:rPr>
          <w:rFonts w:ascii="Arial" w:hAnsi="Arial" w:cs="Arial"/>
          <w:bCs/>
        </w:rPr>
        <w:t>missionarietà</w:t>
      </w:r>
      <w:proofErr w:type="spellEnd"/>
      <w:r w:rsidRPr="00874479">
        <w:rPr>
          <w:rFonts w:ascii="Arial" w:hAnsi="Arial" w:cs="Arial"/>
          <w:bCs/>
        </w:rPr>
        <w:t>, cercando di far maturare la consapevolezza di una responsabilità missionaria che riguarda tutta la vita, ben al di là dei confini della propria parrocchia</w:t>
      </w:r>
    </w:p>
    <w:p w:rsidR="00C879B3" w:rsidRPr="00874479" w:rsidRDefault="00C879B3" w:rsidP="00C879B3">
      <w:pPr>
        <w:pStyle w:val="Rientrocorpodeltesto2"/>
        <w:spacing w:before="120" w:after="0" w:line="240" w:lineRule="auto"/>
        <w:ind w:left="284" w:firstLine="708"/>
        <w:jc w:val="both"/>
        <w:rPr>
          <w:rFonts w:ascii="Arial" w:hAnsi="Arial" w:cs="Arial"/>
          <w:bCs/>
        </w:rPr>
      </w:pPr>
      <w:r w:rsidRPr="00874479">
        <w:rPr>
          <w:rFonts w:ascii="Arial" w:hAnsi="Arial" w:cs="Arial"/>
          <w:bCs/>
        </w:rPr>
        <w:t>-  decisiva è la conversione del cuore che è dono di Dio e passa attraverso la rinuncia a se stessi; tutti i pur importanti e necessari aggiornamenti delle strutture ecclesiali senza una tale conversione spostano i problemi piuttosto che risolverli</w:t>
      </w:r>
    </w:p>
    <w:p w:rsidR="00C879B3" w:rsidRDefault="00C879B3" w:rsidP="00C879B3">
      <w:pPr>
        <w:spacing w:before="120"/>
        <w:ind w:firstLine="709"/>
        <w:jc w:val="both"/>
        <w:rPr>
          <w:rFonts w:ascii="Arial" w:hAnsi="Arial" w:cs="Arial"/>
        </w:rPr>
      </w:pPr>
      <w:r>
        <w:rPr>
          <w:rFonts w:ascii="Arial" w:hAnsi="Arial" w:cs="Arial"/>
        </w:rPr>
        <w:t>- la pastorale integrata richiama l’importanza del presbiterio vita comune dei sacerdoti diocesani, importanza per la pastorale e per le condizioni di vita sia spirituali che pratiche dei sacerdoti, in una sincera e voluta fraternità, guardando alla persona dell’altro sacerdote prima che al ruolo che egli è in grado di svolgere e tenendo lontano nell’utilizzo delle strutture e dei beni della parrocchia ogni spirito e atteggiamento “proprietario”.</w:t>
      </w:r>
    </w:p>
    <w:p w:rsidR="00C879B3" w:rsidRPr="004E3D65" w:rsidRDefault="00C879B3" w:rsidP="00C879B3">
      <w:pPr>
        <w:pStyle w:val="Titolo6"/>
        <w:spacing w:before="240"/>
        <w:jc w:val="center"/>
        <w:rPr>
          <w:b/>
          <w:iCs w:val="0"/>
          <w:sz w:val="22"/>
        </w:rPr>
      </w:pPr>
      <w:r>
        <w:rPr>
          <w:sz w:val="22"/>
        </w:rPr>
        <w:t>***</w:t>
      </w:r>
    </w:p>
    <w:p w:rsidR="00C879B3" w:rsidRDefault="00C879B3" w:rsidP="00C879B3">
      <w:pPr>
        <w:ind w:firstLine="284"/>
        <w:jc w:val="both"/>
        <w:rPr>
          <w:rFonts w:ascii="Arial" w:hAnsi="Arial" w:cs="Arial"/>
        </w:rPr>
      </w:pPr>
      <w:r>
        <w:rPr>
          <w:rFonts w:ascii="Arial" w:hAnsi="Arial" w:cs="Arial"/>
        </w:rPr>
        <w:t xml:space="preserve">Terminiamo il nostro Corso con l'immagine con la quale Giovanni Paolo II descrive, nel 50° del suo Sacerdozio, i suoi sentimenti nel giorno della sua ordinazione presbiterale, mentre è disteso in terra. </w:t>
      </w:r>
    </w:p>
    <w:p w:rsidR="00C879B3" w:rsidRDefault="00C879B3" w:rsidP="00C879B3">
      <w:pPr>
        <w:spacing w:before="120"/>
        <w:ind w:firstLine="284"/>
        <w:jc w:val="both"/>
        <w:rPr>
          <w:rFonts w:ascii="Arial" w:hAnsi="Arial" w:cs="Arial"/>
        </w:rPr>
      </w:pPr>
      <w:r>
        <w:rPr>
          <w:rFonts w:ascii="Arial" w:hAnsi="Arial" w:cs="Arial"/>
        </w:rPr>
        <w:t>L’immagine del "pavimento" può essere riferita ad ogni soggetto pastorale nel suo essere e nel suo agire.</w:t>
      </w:r>
    </w:p>
    <w:p w:rsidR="00C879B3" w:rsidRDefault="00C879B3" w:rsidP="00C879B3">
      <w:pPr>
        <w:spacing w:before="120"/>
        <w:ind w:left="851" w:right="851" w:firstLine="284"/>
        <w:jc w:val="both"/>
        <w:rPr>
          <w:rFonts w:ascii="Arial" w:hAnsi="Arial" w:cs="Arial"/>
          <w:i/>
          <w:sz w:val="22"/>
        </w:rPr>
      </w:pPr>
      <w:r>
        <w:rPr>
          <w:rFonts w:ascii="Arial" w:hAnsi="Arial" w:cs="Arial"/>
          <w:sz w:val="22"/>
        </w:rPr>
        <w:t>«</w:t>
      </w:r>
      <w:r>
        <w:rPr>
          <w:rFonts w:ascii="Arial" w:hAnsi="Arial" w:cs="Arial"/>
          <w:i/>
          <w:sz w:val="22"/>
        </w:rPr>
        <w:t xml:space="preserve">Chi si appresta a ricevere la sacra Ordinazione si prostra con tutto il corpo e poggia la fronte sul pavimento del tempio, manifestando con ciò la sua completa disponibilità ad intraprendere il ministero che gli viene affidato. </w:t>
      </w:r>
    </w:p>
    <w:p w:rsidR="00C879B3" w:rsidRDefault="00C879B3" w:rsidP="00C879B3">
      <w:pPr>
        <w:spacing w:before="60"/>
        <w:ind w:left="851" w:right="851" w:firstLine="284"/>
        <w:jc w:val="both"/>
        <w:rPr>
          <w:rFonts w:ascii="Arial" w:hAnsi="Arial" w:cs="Arial"/>
          <w:sz w:val="22"/>
        </w:rPr>
      </w:pPr>
      <w:r>
        <w:rPr>
          <w:rFonts w:ascii="Arial" w:hAnsi="Arial" w:cs="Arial"/>
          <w:i/>
          <w:sz w:val="22"/>
        </w:rPr>
        <w:t>Quel rito ha segnato profondamente la mia esistenza sacerdotale...In quel giacere per terra in forma di croce prima dell’Ordinazione, accogliendo nella propria vita la croce di Cristo e facendosi con l’Apostolo "pavimento"  per i fratelli, sta il senso più profondo di ogni spiritualità sacerdotale</w:t>
      </w:r>
      <w:r>
        <w:rPr>
          <w:rFonts w:ascii="Arial" w:hAnsi="Arial" w:cs="Arial"/>
          <w:sz w:val="22"/>
        </w:rPr>
        <w:t xml:space="preserve">». </w:t>
      </w:r>
      <w:r>
        <w:rPr>
          <w:rStyle w:val="Rimandonotaapidipagina"/>
          <w:rFonts w:ascii="Arial" w:hAnsi="Arial" w:cs="Arial"/>
          <w:sz w:val="22"/>
        </w:rPr>
        <w:footnoteReference w:id="67"/>
      </w:r>
    </w:p>
    <w:p w:rsidR="00C879B3" w:rsidRDefault="00C879B3" w:rsidP="00C879B3">
      <w:pPr>
        <w:spacing w:before="60"/>
        <w:ind w:left="851" w:right="851" w:firstLine="284"/>
        <w:jc w:val="both"/>
        <w:rPr>
          <w:i/>
          <w:iCs/>
        </w:rPr>
      </w:pPr>
    </w:p>
    <w:p w:rsidR="00C879B3" w:rsidRPr="00C879B3" w:rsidRDefault="00C879B3" w:rsidP="00C879B3">
      <w:pPr>
        <w:spacing w:before="60"/>
        <w:ind w:left="851" w:right="851" w:firstLine="284"/>
        <w:jc w:val="right"/>
        <w:rPr>
          <w:iCs/>
        </w:rPr>
      </w:pPr>
      <w:r>
        <w:rPr>
          <w:iCs/>
        </w:rPr>
        <w:t>Prof. don Piergiorgio Brodoloni</w:t>
      </w:r>
      <w:bookmarkStart w:id="3" w:name="_GoBack"/>
      <w:bookmarkEnd w:id="3"/>
    </w:p>
    <w:p w:rsidR="00C879B3" w:rsidRDefault="00C879B3" w:rsidP="00C879B3">
      <w:pPr>
        <w:pStyle w:val="Titolo6"/>
        <w:spacing w:before="240"/>
        <w:ind w:firstLine="708"/>
        <w:rPr>
          <w:i w:val="0"/>
          <w:iCs w:val="0"/>
        </w:rPr>
      </w:pPr>
    </w:p>
    <w:p w:rsidR="00C879B3" w:rsidRDefault="00C879B3" w:rsidP="00C879B3">
      <w:pPr>
        <w:pStyle w:val="Titolo6"/>
        <w:spacing w:before="240"/>
        <w:ind w:firstLine="708"/>
        <w:rPr>
          <w:i w:val="0"/>
          <w:iCs w:val="0"/>
        </w:rPr>
      </w:pPr>
    </w:p>
    <w:p w:rsidR="00C879B3" w:rsidRDefault="00C879B3" w:rsidP="00C879B3">
      <w:pPr>
        <w:pStyle w:val="Titolo6"/>
        <w:spacing w:before="240"/>
        <w:ind w:firstLine="708"/>
        <w:rPr>
          <w:i w:val="0"/>
          <w:iCs w:val="0"/>
        </w:rPr>
      </w:pPr>
    </w:p>
    <w:sectPr w:rsidR="00C879B3">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omputer" w:date="2018-05-08T09:55:00Z" w:initials="C">
    <w:p w:rsidR="00126359" w:rsidRDefault="00126359" w:rsidP="00126359">
      <w:pPr>
        <w:pStyle w:val="Testocommento"/>
      </w:pPr>
      <w:r>
        <w:rPr>
          <w:rStyle w:val="Rimandocommento"/>
        </w:rPr>
        <w:annotationRef/>
      </w:r>
    </w:p>
  </w:comment>
  <w:comment w:id="1" w:author="Computer" w:date="2018-05-08T09:55:00Z" w:initials="C">
    <w:p w:rsidR="00126359" w:rsidRDefault="00126359" w:rsidP="00126359">
      <w:pPr>
        <w:pStyle w:val="Testocommento"/>
      </w:pPr>
      <w:r>
        <w:rPr>
          <w:rStyle w:val="Rimandocommento"/>
        </w:rPr>
        <w:annotationRef/>
      </w:r>
    </w:p>
  </w:comment>
  <w:comment w:id="2" w:author="_" w:date="2018-05-08T09:55:00Z" w:initials="ML">
    <w:p w:rsidR="00126359" w:rsidRDefault="00126359" w:rsidP="00126359">
      <w:pPr>
        <w:pStyle w:val="Testocommento"/>
      </w:pPr>
      <w:r>
        <w:fldChar w:fldCharType="begin"/>
      </w:r>
      <w:r>
        <w:instrText>PAGE"  \# ""'Pagina: '#'</w:instrText>
      </w:r>
      <w:r>
        <w:br/>
        <w:instrText>'"""</w:instrText>
      </w:r>
      <w:r>
        <w:rPr>
          <w:rStyle w:val="Rimandocommento"/>
        </w:rPr>
        <w:instrText xml:space="preserve">  </w:instrText>
      </w:r>
      <w:r>
        <w:fldChar w:fldCharType="end"/>
      </w:r>
      <w:r>
        <w:rPr>
          <w:rStyle w:val="Rimandocommento"/>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168" w:rsidRDefault="00B37168" w:rsidP="00126359">
      <w:r>
        <w:separator/>
      </w:r>
    </w:p>
  </w:endnote>
  <w:endnote w:type="continuationSeparator" w:id="0">
    <w:p w:rsidR="00B37168" w:rsidRDefault="00B37168" w:rsidP="0012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reek">
    <w:altName w:val="Kartik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376986"/>
      <w:docPartObj>
        <w:docPartGallery w:val="Page Numbers (Bottom of Page)"/>
        <w:docPartUnique/>
      </w:docPartObj>
    </w:sdtPr>
    <w:sdtEndPr/>
    <w:sdtContent>
      <w:p w:rsidR="00DB1ABB" w:rsidRDefault="00B37168">
        <w:pPr>
          <w:pStyle w:val="Pidipagina"/>
        </w:pPr>
        <w:r>
          <w:rPr>
            <w:noProof/>
          </w:rPr>
          <mc:AlternateContent>
            <mc:Choice Requires="wps">
              <w:drawing>
                <wp:anchor distT="0" distB="0" distL="114300" distR="114300" simplePos="0" relativeHeight="251659264" behindDoc="0" locked="0" layoutInCell="1" allowOverlap="1" wp14:anchorId="4F329509" wp14:editId="628C63FE">
                  <wp:simplePos x="0" y="0"/>
                  <wp:positionH relativeFrom="leftMargin">
                    <wp:align>center</wp:align>
                  </wp:positionH>
                  <wp:positionV relativeFrom="bottomMargin">
                    <wp:align>center</wp:align>
                  </wp:positionV>
                  <wp:extent cx="561975" cy="561975"/>
                  <wp:effectExtent l="9525" t="9525" r="9525" b="9525"/>
                  <wp:wrapNone/>
                  <wp:docPr id="603" name="Ova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DB1ABB" w:rsidRDefault="00B37168">
                              <w:pPr>
                                <w:pStyle w:val="Pidipagina"/>
                                <w:rPr>
                                  <w:color w:val="4F81BD" w:themeColor="accent1"/>
                                </w:rPr>
                              </w:pPr>
                              <w:r>
                                <w:fldChar w:fldCharType="begin"/>
                              </w:r>
                              <w:r>
                                <w:instrText>PAGE  \* MERGEFORMAT</w:instrText>
                              </w:r>
                              <w:r>
                                <w:fldChar w:fldCharType="separate"/>
                              </w:r>
                              <w:r w:rsidR="00C879B3" w:rsidRPr="00C879B3">
                                <w:rPr>
                                  <w:noProof/>
                                  <w:color w:val="4F81BD" w:themeColor="accent1"/>
                                </w:rPr>
                                <w:t>28</w:t>
                              </w:r>
                              <w:r>
                                <w:rPr>
                                  <w:color w:val="4F81BD"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e 6"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" filled="f" fillcolor="#c0504d" strokecolor="#adc1d9" strokeweight="1pt">
                  <v:textbox inset="0,0,0,0">
                    <w:txbxContent>
                      <w:p w:rsidR="00DB1ABB" w:rsidRDefault="00B37168">
                        <w:pPr>
                          <w:pStyle w:val="Pidipagina"/>
                          <w:rPr>
                            <w:color w:val="4F81BD" w:themeColor="accent1"/>
                          </w:rPr>
                        </w:pPr>
                        <w:r>
                          <w:fldChar w:fldCharType="begin"/>
                        </w:r>
                        <w:r>
                          <w:instrText>PAGE  \* MERGEFORMAT</w:instrText>
                        </w:r>
                        <w:r>
                          <w:fldChar w:fldCharType="separate"/>
                        </w:r>
                        <w:r w:rsidR="00C879B3" w:rsidRPr="00C879B3">
                          <w:rPr>
                            <w:noProof/>
                            <w:color w:val="4F81BD" w:themeColor="accent1"/>
                          </w:rPr>
                          <w:t>28</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168" w:rsidRDefault="00B37168" w:rsidP="00126359">
      <w:r>
        <w:separator/>
      </w:r>
    </w:p>
  </w:footnote>
  <w:footnote w:type="continuationSeparator" w:id="0">
    <w:p w:rsidR="00B37168" w:rsidRDefault="00B37168" w:rsidP="00126359">
      <w:r>
        <w:continuationSeparator/>
      </w:r>
    </w:p>
  </w:footnote>
  <w:footnote w:id="1">
    <w:p w:rsidR="00126359" w:rsidRDefault="00126359" w:rsidP="00126359">
      <w:pPr>
        <w:pStyle w:val="Testonotaapidipagina"/>
      </w:pPr>
      <w:r>
        <w:rPr>
          <w:rStyle w:val="Rimandonotaapidipagina"/>
        </w:rPr>
        <w:footnoteRef/>
      </w:r>
      <w:r>
        <w:t xml:space="preserve"> </w:t>
      </w:r>
      <w:r>
        <w:rPr>
          <w:sz w:val="16"/>
        </w:rPr>
        <w:t xml:space="preserve">GIOVANNI PAOLO II, </w:t>
      </w:r>
      <w:r>
        <w:rPr>
          <w:i/>
          <w:sz w:val="16"/>
        </w:rPr>
        <w:t>PDV</w:t>
      </w:r>
      <w:r>
        <w:t>, n. 57.</w:t>
      </w:r>
    </w:p>
  </w:footnote>
  <w:footnote w:id="2">
    <w:p w:rsidR="00126359" w:rsidRDefault="00126359" w:rsidP="00126359">
      <w:pPr>
        <w:pStyle w:val="Testonotaapidipagina"/>
      </w:pPr>
      <w:r>
        <w:rPr>
          <w:rStyle w:val="Rimandonotaapidipagina"/>
        </w:rPr>
        <w:footnoteRef/>
      </w:r>
      <w:r>
        <w:t xml:space="preserve"> </w:t>
      </w:r>
      <w:proofErr w:type="spellStart"/>
      <w:r>
        <w:t>Cf</w:t>
      </w:r>
      <w:proofErr w:type="spellEnd"/>
      <w:r>
        <w:t xml:space="preserve">. </w:t>
      </w:r>
      <w:r>
        <w:rPr>
          <w:sz w:val="16"/>
        </w:rPr>
        <w:t>G. COLOMBO</w:t>
      </w:r>
      <w:r>
        <w:t xml:space="preserve">, </w:t>
      </w:r>
      <w:r>
        <w:rPr>
          <w:i/>
          <w:iCs/>
        </w:rPr>
        <w:t>Professione “teologo”</w:t>
      </w:r>
      <w:r>
        <w:t>, Glossa Milano 1996, pp. 59- 61.</w:t>
      </w:r>
    </w:p>
  </w:footnote>
  <w:footnote w:id="3">
    <w:p w:rsidR="00126359" w:rsidRDefault="00126359" w:rsidP="00126359">
      <w:pPr>
        <w:pStyle w:val="Testonotaapidipagina"/>
        <w:rPr>
          <w:i/>
          <w:iCs/>
        </w:rPr>
      </w:pPr>
      <w:r>
        <w:rPr>
          <w:rStyle w:val="Rimandonotaapidipagina"/>
        </w:rPr>
        <w:footnoteRef/>
      </w:r>
      <w:r>
        <w:t xml:space="preserve"> </w:t>
      </w:r>
      <w:r>
        <w:rPr>
          <w:i/>
          <w:iCs/>
        </w:rPr>
        <w:t>Ibidem</w:t>
      </w:r>
      <w:r>
        <w:t>, pp. 62-64.</w:t>
      </w:r>
      <w:r>
        <w:rPr>
          <w:i/>
          <w:iCs/>
        </w:rPr>
        <w:t xml:space="preserve"> </w:t>
      </w:r>
    </w:p>
  </w:footnote>
  <w:footnote w:id="4">
    <w:p w:rsidR="00126359" w:rsidRDefault="00126359" w:rsidP="00126359">
      <w:pPr>
        <w:pStyle w:val="Testonotaapidipagina"/>
      </w:pPr>
      <w:r>
        <w:rPr>
          <w:rStyle w:val="Rimandonotaapidipagina"/>
        </w:rPr>
        <w:footnoteRef/>
      </w:r>
      <w:r>
        <w:t xml:space="preserve"> </w:t>
      </w:r>
      <w:r>
        <w:rPr>
          <w:i/>
          <w:iCs/>
        </w:rPr>
        <w:t>Pastorale e teologia dopo il Vaticano II</w:t>
      </w:r>
      <w:r>
        <w:t xml:space="preserve">, in </w:t>
      </w:r>
      <w:r>
        <w:rPr>
          <w:i/>
          <w:iCs/>
        </w:rPr>
        <w:t>Nuovi Saggi</w:t>
      </w:r>
      <w:r>
        <w:t xml:space="preserve"> 4, Roma 1973, 164-166</w:t>
      </w:r>
    </w:p>
  </w:footnote>
  <w:footnote w:id="5">
    <w:p w:rsidR="00126359" w:rsidRDefault="00126359" w:rsidP="00126359">
      <w:pPr>
        <w:pStyle w:val="Testonotaapidipagina"/>
      </w:pPr>
      <w:r>
        <w:rPr>
          <w:rStyle w:val="Rimandonotaapidipagina"/>
        </w:rPr>
        <w:footnoteRef/>
      </w:r>
      <w:r>
        <w:t xml:space="preserve"> </w:t>
      </w:r>
      <w:r>
        <w:rPr>
          <w:sz w:val="16"/>
        </w:rPr>
        <w:t xml:space="preserve">FACOLTA' DI SCIENZE DELL'EDUCAZIONE, UNIVERSITA' PONTIFICIA SALESIANA, </w:t>
      </w:r>
      <w:r>
        <w:rPr>
          <w:i/>
          <w:iCs/>
        </w:rPr>
        <w:t>Dizionario di scienze dell'educazione</w:t>
      </w:r>
      <w:r>
        <w:t>, p. 689.</w:t>
      </w:r>
    </w:p>
  </w:footnote>
  <w:footnote w:id="6">
    <w:p w:rsidR="00126359" w:rsidRDefault="00126359" w:rsidP="00126359">
      <w:pPr>
        <w:pStyle w:val="Testonotaapidipagina"/>
        <w:jc w:val="both"/>
      </w:pPr>
      <w:r>
        <w:rPr>
          <w:rStyle w:val="Rimandonotaapidipagina"/>
        </w:rPr>
        <w:footnoteRef/>
      </w:r>
      <w:r>
        <w:t xml:space="preserve"> </w:t>
      </w:r>
      <w:r>
        <w:rPr>
          <w:sz w:val="16"/>
          <w:szCs w:val="16"/>
        </w:rPr>
        <w:t>M. MIDALI, «</w:t>
      </w:r>
      <w:r>
        <w:rPr>
          <w:i/>
          <w:iCs/>
        </w:rPr>
        <w:t>Itinerario metodologico</w:t>
      </w:r>
      <w:r>
        <w:t xml:space="preserve">» in </w:t>
      </w:r>
      <w:r>
        <w:rPr>
          <w:i/>
          <w:iCs/>
        </w:rPr>
        <w:t>La teologia pastorale, natura e compiti</w:t>
      </w:r>
      <w:r>
        <w:t>,</w:t>
      </w:r>
      <w:r>
        <w:rPr>
          <w:sz w:val="16"/>
          <w:szCs w:val="16"/>
        </w:rPr>
        <w:t xml:space="preserve"> </w:t>
      </w:r>
      <w:r>
        <w:t>a cura del Pontificio Istituto pastorale dell'Università Lateranense</w:t>
      </w:r>
      <w:r>
        <w:rPr>
          <w:sz w:val="16"/>
          <w:szCs w:val="16"/>
        </w:rPr>
        <w:t xml:space="preserve">., EDB 1990, </w:t>
      </w:r>
      <w:r>
        <w:t xml:space="preserve">pp. 145-148; </w:t>
      </w:r>
      <w:proofErr w:type="spellStart"/>
      <w:r>
        <w:t>cf</w:t>
      </w:r>
      <w:proofErr w:type="spellEnd"/>
      <w:r>
        <w:t xml:space="preserve">. </w:t>
      </w:r>
      <w:r>
        <w:rPr>
          <w:sz w:val="16"/>
        </w:rPr>
        <w:t xml:space="preserve">M MIDALI, </w:t>
      </w:r>
      <w:proofErr w:type="spellStart"/>
      <w:r>
        <w:rPr>
          <w:i/>
          <w:iCs/>
        </w:rPr>
        <w:t>o.c</w:t>
      </w:r>
      <w:proofErr w:type="spellEnd"/>
      <w:r>
        <w:rPr>
          <w:i/>
          <w:iCs/>
        </w:rPr>
        <w:t xml:space="preserve">. </w:t>
      </w:r>
      <w:r>
        <w:t>572 - 594.</w:t>
      </w:r>
    </w:p>
  </w:footnote>
  <w:footnote w:id="7">
    <w:p w:rsidR="00126359" w:rsidRDefault="00126359" w:rsidP="00126359">
      <w:pPr>
        <w:pStyle w:val="Testonotaapidipagina"/>
      </w:pPr>
      <w:r>
        <w:rPr>
          <w:rStyle w:val="Rimandonotaapidipagina"/>
        </w:rPr>
        <w:footnoteRef/>
      </w:r>
      <w:r>
        <w:t xml:space="preserve"> </w:t>
      </w:r>
      <w:proofErr w:type="spellStart"/>
      <w:r>
        <w:t>Cf</w:t>
      </w:r>
      <w:proofErr w:type="spellEnd"/>
      <w:r>
        <w:t xml:space="preserve">. </w:t>
      </w:r>
      <w:r>
        <w:rPr>
          <w:sz w:val="16"/>
          <w:szCs w:val="16"/>
        </w:rPr>
        <w:t xml:space="preserve">M. MIDALI, </w:t>
      </w:r>
      <w:r>
        <w:rPr>
          <w:i/>
          <w:iCs/>
        </w:rPr>
        <w:t>Teologia pastorale o pratica</w:t>
      </w:r>
      <w:r>
        <w:t xml:space="preserve">, </w:t>
      </w:r>
      <w:proofErr w:type="spellStart"/>
      <w:r>
        <w:t>o.c</w:t>
      </w:r>
      <w:proofErr w:type="spellEnd"/>
      <w:r>
        <w:t>. 42-44.66s.115s.200.</w:t>
      </w:r>
    </w:p>
  </w:footnote>
  <w:footnote w:id="8">
    <w:p w:rsidR="00126359" w:rsidRDefault="00126359" w:rsidP="00126359">
      <w:pPr>
        <w:pStyle w:val="Testonotaapidipagina"/>
      </w:pPr>
      <w:r>
        <w:rPr>
          <w:rStyle w:val="Rimandonotaapidipagina"/>
        </w:rPr>
        <w:footnoteRef/>
      </w:r>
      <w:r>
        <w:t xml:space="preserve"> </w:t>
      </w:r>
      <w:proofErr w:type="spellStart"/>
      <w:r>
        <w:t>Cf</w:t>
      </w:r>
      <w:proofErr w:type="spellEnd"/>
      <w:r>
        <w:t xml:space="preserve">. </w:t>
      </w:r>
      <w:r>
        <w:rPr>
          <w:sz w:val="16"/>
          <w:szCs w:val="16"/>
        </w:rPr>
        <w:t xml:space="preserve">M. MIDALI, </w:t>
      </w:r>
      <w:proofErr w:type="spellStart"/>
      <w:r>
        <w:rPr>
          <w:i/>
          <w:iCs/>
        </w:rPr>
        <w:t>o.c</w:t>
      </w:r>
      <w:proofErr w:type="spellEnd"/>
      <w:r>
        <w:rPr>
          <w:i/>
          <w:iCs/>
        </w:rPr>
        <w:t>.</w:t>
      </w:r>
      <w:r>
        <w:t>, pp. 118-128.</w:t>
      </w:r>
    </w:p>
  </w:footnote>
  <w:footnote w:id="9">
    <w:p w:rsidR="00126359" w:rsidRDefault="00126359" w:rsidP="00126359">
      <w:pPr>
        <w:pStyle w:val="Testonotaapidipagina"/>
      </w:pPr>
      <w:r>
        <w:rPr>
          <w:rStyle w:val="Rimandonotaapidipagina"/>
        </w:rPr>
        <w:footnoteRef/>
      </w:r>
      <w:r>
        <w:t xml:space="preserve"> </w:t>
      </w:r>
      <w:proofErr w:type="spellStart"/>
      <w:r>
        <w:t>Cf</w:t>
      </w:r>
      <w:proofErr w:type="spellEnd"/>
      <w:r>
        <w:t xml:space="preserve">. </w:t>
      </w:r>
      <w:r>
        <w:rPr>
          <w:sz w:val="16"/>
          <w:szCs w:val="16"/>
        </w:rPr>
        <w:t xml:space="preserve">M. MIDALI, </w:t>
      </w:r>
      <w:proofErr w:type="spellStart"/>
      <w:r>
        <w:rPr>
          <w:i/>
          <w:iCs/>
        </w:rPr>
        <w:t>o.c</w:t>
      </w:r>
      <w:proofErr w:type="spellEnd"/>
      <w:r>
        <w:rPr>
          <w:i/>
          <w:iCs/>
        </w:rPr>
        <w:t xml:space="preserve">. </w:t>
      </w:r>
      <w:r>
        <w:t>267-281.</w:t>
      </w:r>
    </w:p>
  </w:footnote>
  <w:footnote w:id="10">
    <w:p w:rsidR="00126359" w:rsidRDefault="00126359" w:rsidP="00126359">
      <w:pPr>
        <w:pStyle w:val="Testonotaapidipagina"/>
      </w:pPr>
      <w:r>
        <w:rPr>
          <w:rStyle w:val="Rimandonotaapidipagina"/>
        </w:rPr>
        <w:footnoteRef/>
      </w:r>
      <w:r>
        <w:t xml:space="preserve"> </w:t>
      </w:r>
      <w:r>
        <w:rPr>
          <w:sz w:val="16"/>
        </w:rPr>
        <w:t xml:space="preserve">M. MIDALI, </w:t>
      </w:r>
      <w:r>
        <w:rPr>
          <w:i/>
          <w:iCs/>
        </w:rPr>
        <w:t>Teologia pastorale o pratica</w:t>
      </w:r>
      <w:r>
        <w:t>, pp. 575-593.</w:t>
      </w:r>
    </w:p>
  </w:footnote>
  <w:footnote w:id="11">
    <w:p w:rsidR="00126359" w:rsidRDefault="00126359" w:rsidP="00126359">
      <w:pPr>
        <w:pStyle w:val="Testonotaapidipagina"/>
      </w:pPr>
      <w:r>
        <w:rPr>
          <w:rStyle w:val="Rimandonotaapidipagina"/>
        </w:rPr>
        <w:footnoteRef/>
      </w:r>
      <w:r>
        <w:t xml:space="preserve"> </w:t>
      </w:r>
      <w:r>
        <w:rPr>
          <w:i/>
        </w:rPr>
        <w:t>Ibidem</w:t>
      </w:r>
      <w:r>
        <w:t>.</w:t>
      </w:r>
    </w:p>
  </w:footnote>
  <w:footnote w:id="12">
    <w:p w:rsidR="00126359" w:rsidRDefault="00126359" w:rsidP="00126359">
      <w:pPr>
        <w:pStyle w:val="Testonotaapidipagina"/>
      </w:pPr>
      <w:r>
        <w:rPr>
          <w:rStyle w:val="Rimandonotaapidipagina"/>
        </w:rPr>
        <w:footnoteRef/>
      </w:r>
      <w:r>
        <w:t xml:space="preserve"> </w:t>
      </w:r>
      <w:r>
        <w:rPr>
          <w:sz w:val="16"/>
        </w:rPr>
        <w:t xml:space="preserve">L. SARTORI, </w:t>
      </w:r>
      <w:r>
        <w:rPr>
          <w:i/>
        </w:rPr>
        <w:t>Per una teologi in Italia. Scritti scelti</w:t>
      </w:r>
      <w:r>
        <w:t>, Padova 1997, 3 voll.</w:t>
      </w:r>
    </w:p>
  </w:footnote>
  <w:footnote w:id="13">
    <w:p w:rsidR="00126359" w:rsidRDefault="00126359" w:rsidP="00126359">
      <w:pPr>
        <w:pStyle w:val="Testonotaapidipagina"/>
        <w:rPr>
          <w:lang w:val="en-GB"/>
        </w:rPr>
      </w:pPr>
      <w:r>
        <w:rPr>
          <w:rStyle w:val="Rimandonotaapidipagina"/>
        </w:rPr>
        <w:footnoteRef/>
      </w:r>
      <w:r w:rsidRPr="00126359">
        <w:t xml:space="preserve"> </w:t>
      </w:r>
      <w:r w:rsidRPr="00126359">
        <w:rPr>
          <w:rFonts w:eastAsia="MS Mincho"/>
        </w:rPr>
        <w:t xml:space="preserve">S. </w:t>
      </w:r>
      <w:proofErr w:type="spellStart"/>
      <w:r w:rsidRPr="00126359">
        <w:rPr>
          <w:rFonts w:eastAsia="MS Mincho"/>
        </w:rPr>
        <w:t>Th</w:t>
      </w:r>
      <w:proofErr w:type="spellEnd"/>
      <w:r w:rsidRPr="00126359">
        <w:rPr>
          <w:rFonts w:eastAsia="MS Mincho"/>
        </w:rPr>
        <w:t xml:space="preserve">. </w:t>
      </w:r>
      <w:r>
        <w:rPr>
          <w:rFonts w:eastAsia="MS Mincho"/>
          <w:lang w:val="en-GB"/>
        </w:rPr>
        <w:t>III, q. 6, a.1, ad 1.</w:t>
      </w:r>
    </w:p>
  </w:footnote>
  <w:footnote w:id="14">
    <w:p w:rsidR="00126359" w:rsidRPr="00AC1EC9" w:rsidRDefault="00126359" w:rsidP="00126359">
      <w:pPr>
        <w:pStyle w:val="Testonotaapidipagina"/>
        <w:rPr>
          <w:lang w:val="en-US"/>
        </w:rPr>
      </w:pPr>
      <w:r>
        <w:rPr>
          <w:rStyle w:val="Rimandonotaapidipagina"/>
        </w:rPr>
        <w:footnoteRef/>
      </w:r>
      <w:r w:rsidRPr="00AC1EC9">
        <w:rPr>
          <w:lang w:val="en-US"/>
        </w:rPr>
        <w:t xml:space="preserve"> </w:t>
      </w:r>
      <w:r w:rsidRPr="00AC1EC9">
        <w:rPr>
          <w:rFonts w:eastAsia="MS Mincho"/>
          <w:i/>
          <w:sz w:val="16"/>
          <w:lang w:val="en-US"/>
        </w:rPr>
        <w:t>GS</w:t>
      </w:r>
      <w:r w:rsidRPr="00AC1EC9">
        <w:rPr>
          <w:rFonts w:eastAsia="MS Mincho"/>
          <w:sz w:val="16"/>
          <w:lang w:val="en-US"/>
        </w:rPr>
        <w:t xml:space="preserve"> 42: EV</w:t>
      </w:r>
      <w:r w:rsidRPr="00AC1EC9">
        <w:rPr>
          <w:rFonts w:eastAsia="MS Mincho"/>
          <w:lang w:val="en-US"/>
        </w:rPr>
        <w:t xml:space="preserve"> 1/1449ss.</w:t>
      </w:r>
    </w:p>
  </w:footnote>
  <w:footnote w:id="15">
    <w:p w:rsidR="00126359" w:rsidRPr="00126359" w:rsidRDefault="00126359" w:rsidP="00126359">
      <w:pPr>
        <w:pStyle w:val="Testonotaapidipagina"/>
      </w:pPr>
      <w:r>
        <w:rPr>
          <w:rStyle w:val="Rimandonotaapidipagina"/>
        </w:rPr>
        <w:footnoteRef/>
      </w:r>
      <w:r w:rsidRPr="00126359">
        <w:t xml:space="preserve"> </w:t>
      </w:r>
      <w:r w:rsidRPr="00126359">
        <w:rPr>
          <w:rFonts w:eastAsia="MS Mincho"/>
          <w:i/>
        </w:rPr>
        <w:t>RH</w:t>
      </w:r>
      <w:r w:rsidRPr="00126359">
        <w:rPr>
          <w:rFonts w:eastAsia="MS Mincho"/>
        </w:rPr>
        <w:t xml:space="preserve"> 13: EV 6/1208.</w:t>
      </w:r>
    </w:p>
  </w:footnote>
  <w:footnote w:id="16">
    <w:p w:rsidR="00126359" w:rsidRPr="00044231" w:rsidRDefault="00126359" w:rsidP="00126359">
      <w:pPr>
        <w:pStyle w:val="Testonotaapidipagina"/>
      </w:pPr>
      <w:r>
        <w:rPr>
          <w:rStyle w:val="Rimandonotaapidipagina"/>
        </w:rPr>
        <w:footnoteRef/>
      </w:r>
      <w:r w:rsidRPr="00044231">
        <w:t xml:space="preserve"> </w:t>
      </w:r>
      <w:proofErr w:type="spellStart"/>
      <w:r w:rsidRPr="00044231">
        <w:rPr>
          <w:i/>
          <w:iCs/>
        </w:rPr>
        <w:t>Ib</w:t>
      </w:r>
      <w:proofErr w:type="spellEnd"/>
      <w:r w:rsidRPr="00044231">
        <w:t>, 38.</w:t>
      </w:r>
      <w:r w:rsidRPr="00044231">
        <w:rPr>
          <w:i/>
          <w:iCs/>
        </w:rPr>
        <w:t xml:space="preserve"> </w:t>
      </w:r>
    </w:p>
  </w:footnote>
  <w:footnote w:id="17">
    <w:p w:rsidR="00126359" w:rsidRDefault="00126359" w:rsidP="00126359">
      <w:pPr>
        <w:pStyle w:val="Testonotaapidipagina"/>
      </w:pPr>
      <w:r>
        <w:rPr>
          <w:rStyle w:val="Rimandonotaapidipagina"/>
        </w:rPr>
        <w:footnoteRef/>
      </w:r>
      <w:r>
        <w:t xml:space="preserve"> </w:t>
      </w:r>
      <w:r>
        <w:rPr>
          <w:sz w:val="16"/>
        </w:rPr>
        <w:t>GIOVANNI PAOLO II</w:t>
      </w:r>
      <w:r>
        <w:t xml:space="preserve">, Lettera Apostolica </w:t>
      </w:r>
      <w:r>
        <w:rPr>
          <w:i/>
          <w:iCs/>
        </w:rPr>
        <w:t xml:space="preserve">Novo Millennio Ineunte </w:t>
      </w:r>
      <w:r>
        <w:t>(NMI), 29.</w:t>
      </w:r>
    </w:p>
  </w:footnote>
  <w:footnote w:id="18">
    <w:p w:rsidR="00126359" w:rsidRDefault="00126359" w:rsidP="00126359">
      <w:pPr>
        <w:pStyle w:val="Testonotaapidipagina"/>
      </w:pPr>
      <w:r>
        <w:rPr>
          <w:rStyle w:val="Rimandonotaapidipagina"/>
        </w:rPr>
        <w:footnoteRef/>
      </w:r>
      <w:r>
        <w:t xml:space="preserve"> </w:t>
      </w:r>
      <w:proofErr w:type="spellStart"/>
      <w:r>
        <w:t>Cf</w:t>
      </w:r>
      <w:proofErr w:type="spellEnd"/>
      <w:r>
        <w:t xml:space="preserve">. H. DE LUBAC, </w:t>
      </w:r>
      <w:r>
        <w:rPr>
          <w:i/>
        </w:rPr>
        <w:t>Paradosso e mistero della Chiesa</w:t>
      </w:r>
      <w:r>
        <w:t>, 13-31.</w:t>
      </w:r>
    </w:p>
  </w:footnote>
  <w:footnote w:id="19">
    <w:p w:rsidR="00126359" w:rsidRDefault="00126359" w:rsidP="00126359">
      <w:pPr>
        <w:pStyle w:val="Testonotaapidipagina"/>
      </w:pPr>
      <w:r>
        <w:rPr>
          <w:rStyle w:val="Rimandonotaapidipagina"/>
        </w:rPr>
        <w:footnoteRef/>
      </w:r>
      <w:r>
        <w:t xml:space="preserve"> </w:t>
      </w:r>
      <w:r>
        <w:rPr>
          <w:sz w:val="16"/>
        </w:rPr>
        <w:t>S. AGOSTINO</w:t>
      </w:r>
      <w:r>
        <w:t xml:space="preserve">, </w:t>
      </w:r>
      <w:proofErr w:type="spellStart"/>
      <w:r>
        <w:rPr>
          <w:i/>
        </w:rPr>
        <w:t>Epist</w:t>
      </w:r>
      <w:proofErr w:type="spellEnd"/>
      <w:r>
        <w:rPr>
          <w:i/>
        </w:rPr>
        <w:t>.</w:t>
      </w:r>
      <w:r>
        <w:t>, 187,2,34.</w:t>
      </w:r>
    </w:p>
  </w:footnote>
  <w:footnote w:id="20">
    <w:p w:rsidR="00126359" w:rsidRDefault="00126359" w:rsidP="00126359">
      <w:pPr>
        <w:pStyle w:val="Testonotaapidipagina"/>
      </w:pPr>
      <w:r>
        <w:rPr>
          <w:rStyle w:val="Rimandonotaapidipagina"/>
        </w:rPr>
        <w:footnoteRef/>
      </w:r>
      <w:r>
        <w:t xml:space="preserve"> </w:t>
      </w:r>
      <w:proofErr w:type="spellStart"/>
      <w:r>
        <w:t>Cf</w:t>
      </w:r>
      <w:proofErr w:type="spellEnd"/>
      <w:r>
        <w:t xml:space="preserve">. </w:t>
      </w:r>
      <w:r>
        <w:rPr>
          <w:sz w:val="16"/>
        </w:rPr>
        <w:t>H. RAHNER,</w:t>
      </w:r>
      <w:r>
        <w:t xml:space="preserve"> </w:t>
      </w:r>
      <w:r>
        <w:rPr>
          <w:i/>
        </w:rPr>
        <w:t>Simboli della Chiesa. L’ecclesiologia dei Padri</w:t>
      </w:r>
      <w:r>
        <w:t xml:space="preserve"> (Milano 1995) 145-287.</w:t>
      </w:r>
    </w:p>
  </w:footnote>
  <w:footnote w:id="21">
    <w:p w:rsidR="00126359" w:rsidRDefault="00126359" w:rsidP="00126359">
      <w:pPr>
        <w:pStyle w:val="Testonotaapidipagina"/>
      </w:pPr>
      <w:r>
        <w:rPr>
          <w:rStyle w:val="Rimandonotaapidipagina"/>
        </w:rPr>
        <w:footnoteRef/>
      </w:r>
      <w:r>
        <w:t xml:space="preserve"> </w:t>
      </w:r>
      <w:r>
        <w:rPr>
          <w:sz w:val="16"/>
        </w:rPr>
        <w:t>S. AMBROGIO</w:t>
      </w:r>
      <w:r>
        <w:t xml:space="preserve">, </w:t>
      </w:r>
      <w:r>
        <w:rPr>
          <w:i/>
        </w:rPr>
        <w:t xml:space="preserve">In </w:t>
      </w:r>
      <w:proofErr w:type="spellStart"/>
      <w:r>
        <w:rPr>
          <w:i/>
        </w:rPr>
        <w:t>Hexaemeron</w:t>
      </w:r>
      <w:proofErr w:type="spellEnd"/>
      <w:r>
        <w:t>, 4,8,32.</w:t>
      </w:r>
    </w:p>
  </w:footnote>
  <w:footnote w:id="22">
    <w:p w:rsidR="00126359" w:rsidRDefault="00126359" w:rsidP="00126359">
      <w:pPr>
        <w:pStyle w:val="Testonotaapidipagina"/>
      </w:pPr>
      <w:r>
        <w:rPr>
          <w:rStyle w:val="Rimandonotaapidipagina"/>
        </w:rPr>
        <w:footnoteRef/>
      </w:r>
      <w:r>
        <w:t xml:space="preserve"> </w:t>
      </w:r>
      <w:proofErr w:type="spellStart"/>
      <w:r>
        <w:t>Cf</w:t>
      </w:r>
      <w:proofErr w:type="spellEnd"/>
      <w:r>
        <w:t xml:space="preserve">. </w:t>
      </w:r>
      <w:r>
        <w:rPr>
          <w:sz w:val="16"/>
        </w:rPr>
        <w:t>ORIGENE</w:t>
      </w:r>
      <w:r>
        <w:t xml:space="preserve">, </w:t>
      </w:r>
      <w:r>
        <w:rPr>
          <w:i/>
        </w:rPr>
        <w:t xml:space="preserve">In </w:t>
      </w:r>
      <w:proofErr w:type="spellStart"/>
      <w:r>
        <w:rPr>
          <w:i/>
        </w:rPr>
        <w:t>Lucam</w:t>
      </w:r>
      <w:proofErr w:type="spellEnd"/>
      <w:r>
        <w:t>, 18.</w:t>
      </w:r>
    </w:p>
  </w:footnote>
  <w:footnote w:id="23">
    <w:p w:rsidR="00126359" w:rsidRDefault="00126359" w:rsidP="00126359">
      <w:pPr>
        <w:pStyle w:val="Testonotaapidipagina"/>
      </w:pPr>
      <w:r>
        <w:rPr>
          <w:rStyle w:val="Rimandonotaapidipagina"/>
        </w:rPr>
        <w:footnoteRef/>
      </w:r>
      <w:r>
        <w:t xml:space="preserve"> </w:t>
      </w:r>
      <w:r>
        <w:rPr>
          <w:sz w:val="16"/>
        </w:rPr>
        <w:t>H. DE LUBAC,</w:t>
      </w:r>
      <w:r>
        <w:t xml:space="preserve"> </w:t>
      </w:r>
      <w:r>
        <w:rPr>
          <w:i/>
        </w:rPr>
        <w:t>Paradosso e mistero della Chiesa</w:t>
      </w:r>
      <w:r>
        <w:t xml:space="preserve">, </w:t>
      </w:r>
      <w:proofErr w:type="spellStart"/>
      <w:r>
        <w:t>Jaca</w:t>
      </w:r>
      <w:proofErr w:type="spellEnd"/>
      <w:r>
        <w:t xml:space="preserve"> Book 1968, 15.</w:t>
      </w:r>
    </w:p>
  </w:footnote>
  <w:footnote w:id="24">
    <w:p w:rsidR="00126359" w:rsidRDefault="00126359" w:rsidP="00126359">
      <w:pPr>
        <w:pStyle w:val="Testonotaapidipagina"/>
      </w:pPr>
      <w:r>
        <w:rPr>
          <w:rStyle w:val="Rimandonotaapidipagina"/>
        </w:rPr>
        <w:footnoteRef/>
      </w:r>
      <w:r>
        <w:t xml:space="preserve"> CASSIODORO, </w:t>
      </w:r>
      <w:r>
        <w:rPr>
          <w:i/>
        </w:rPr>
        <w:t xml:space="preserve">In </w:t>
      </w:r>
      <w:proofErr w:type="spellStart"/>
      <w:r>
        <w:rPr>
          <w:i/>
        </w:rPr>
        <w:t>psalmum</w:t>
      </w:r>
      <w:proofErr w:type="spellEnd"/>
      <w:r>
        <w:t>, 103,19.</w:t>
      </w:r>
    </w:p>
  </w:footnote>
  <w:footnote w:id="25">
    <w:p w:rsidR="00126359" w:rsidRDefault="00126359" w:rsidP="00126359">
      <w:pPr>
        <w:pStyle w:val="Testonotaapidipagina"/>
      </w:pPr>
      <w:r>
        <w:rPr>
          <w:rStyle w:val="Rimandonotaapidipagina"/>
        </w:rPr>
        <w:footnoteRef/>
      </w:r>
      <w:r>
        <w:t xml:space="preserve"> Assemblea straordinaria del Sinodo dei vescovi del 1985, </w:t>
      </w:r>
      <w:r>
        <w:rPr>
          <w:i/>
        </w:rPr>
        <w:t>Relazione finale</w:t>
      </w:r>
      <w:r>
        <w:t>, II parte, C, 1.</w:t>
      </w:r>
    </w:p>
  </w:footnote>
  <w:footnote w:id="26">
    <w:p w:rsidR="00126359" w:rsidRDefault="00126359" w:rsidP="00126359">
      <w:pPr>
        <w:pStyle w:val="Testonotaapidipagina"/>
        <w:rPr>
          <w:lang w:val="de-DE"/>
        </w:rPr>
      </w:pPr>
      <w:r>
        <w:rPr>
          <w:rStyle w:val="Rimandonotaapidipagina"/>
        </w:rPr>
        <w:footnoteRef/>
      </w:r>
      <w:r>
        <w:rPr>
          <w:lang w:val="de-DE"/>
        </w:rPr>
        <w:t xml:space="preserve"> </w:t>
      </w:r>
      <w:r>
        <w:rPr>
          <w:rFonts w:eastAsia="MS Mincho"/>
          <w:i/>
          <w:sz w:val="16"/>
          <w:lang w:val="de-DE"/>
        </w:rPr>
        <w:t>LG</w:t>
      </w:r>
      <w:r>
        <w:rPr>
          <w:rFonts w:eastAsia="MS Mincho"/>
          <w:sz w:val="16"/>
          <w:lang w:val="de-DE"/>
        </w:rPr>
        <w:t xml:space="preserve"> </w:t>
      </w:r>
      <w:r>
        <w:rPr>
          <w:rFonts w:eastAsia="MS Mincho"/>
          <w:lang w:val="de-DE"/>
        </w:rPr>
        <w:t xml:space="preserve">4: </w:t>
      </w:r>
      <w:r>
        <w:rPr>
          <w:rFonts w:eastAsia="MS Mincho"/>
          <w:sz w:val="16"/>
          <w:lang w:val="de-DE"/>
        </w:rPr>
        <w:t>EV</w:t>
      </w:r>
      <w:r>
        <w:rPr>
          <w:rFonts w:eastAsia="MS Mincho"/>
          <w:lang w:val="de-DE"/>
        </w:rPr>
        <w:t xml:space="preserve"> </w:t>
      </w:r>
      <w:r>
        <w:rPr>
          <w:rFonts w:eastAsia="MS Mincho"/>
          <w:sz w:val="18"/>
          <w:lang w:val="de-DE"/>
        </w:rPr>
        <w:t xml:space="preserve">1/287; cf. </w:t>
      </w:r>
      <w:proofErr w:type="spellStart"/>
      <w:r>
        <w:rPr>
          <w:rFonts w:eastAsia="MS Mincho"/>
          <w:sz w:val="18"/>
          <w:lang w:val="de-DE"/>
        </w:rPr>
        <w:t>anche</w:t>
      </w:r>
      <w:proofErr w:type="spellEnd"/>
      <w:r>
        <w:rPr>
          <w:rFonts w:eastAsia="MS Mincho"/>
          <w:lang w:val="de-DE"/>
        </w:rPr>
        <w:t xml:space="preserve"> </w:t>
      </w:r>
      <w:r>
        <w:rPr>
          <w:rFonts w:eastAsia="MS Mincho"/>
          <w:i/>
          <w:sz w:val="16"/>
          <w:lang w:val="de-DE"/>
        </w:rPr>
        <w:t>AG</w:t>
      </w:r>
      <w:r>
        <w:rPr>
          <w:rFonts w:eastAsia="MS Mincho"/>
          <w:lang w:val="de-DE"/>
        </w:rPr>
        <w:t xml:space="preserve"> 4: </w:t>
      </w:r>
      <w:r>
        <w:rPr>
          <w:rFonts w:eastAsia="MS Mincho"/>
          <w:sz w:val="16"/>
          <w:lang w:val="de-DE"/>
        </w:rPr>
        <w:t>EV</w:t>
      </w:r>
      <w:r>
        <w:rPr>
          <w:rFonts w:eastAsia="MS Mincho"/>
          <w:lang w:val="de-DE"/>
        </w:rPr>
        <w:t xml:space="preserve"> 1/1095.</w:t>
      </w:r>
    </w:p>
  </w:footnote>
  <w:footnote w:id="27">
    <w:p w:rsidR="00126359" w:rsidRDefault="00126359" w:rsidP="00126359">
      <w:pPr>
        <w:pStyle w:val="Testonotaapidipagina"/>
      </w:pPr>
      <w:r>
        <w:rPr>
          <w:rStyle w:val="Rimandonotaapidipagina"/>
        </w:rPr>
        <w:footnoteRef/>
      </w:r>
      <w:r>
        <w:t xml:space="preserve"> </w:t>
      </w:r>
      <w:proofErr w:type="spellStart"/>
      <w:r>
        <w:t>Cf</w:t>
      </w:r>
      <w:proofErr w:type="spellEnd"/>
      <w:r>
        <w:t xml:space="preserve"> </w:t>
      </w:r>
      <w:r>
        <w:rPr>
          <w:sz w:val="16"/>
        </w:rPr>
        <w:t>PAOLO VI</w:t>
      </w:r>
      <w:r>
        <w:t xml:space="preserve">, Esortazione apostolica </w:t>
      </w:r>
      <w:proofErr w:type="spellStart"/>
      <w:r>
        <w:rPr>
          <w:i/>
        </w:rPr>
        <w:t>Evangelii</w:t>
      </w:r>
      <w:proofErr w:type="spellEnd"/>
      <w:r>
        <w:rPr>
          <w:i/>
        </w:rPr>
        <w:t xml:space="preserve"> </w:t>
      </w:r>
      <w:proofErr w:type="spellStart"/>
      <w:r>
        <w:rPr>
          <w:i/>
        </w:rPr>
        <w:t>nuntiandi</w:t>
      </w:r>
      <w:proofErr w:type="spellEnd"/>
      <w:r>
        <w:t xml:space="preserve">, </w:t>
      </w:r>
      <w:proofErr w:type="spellStart"/>
      <w:r>
        <w:t>nn</w:t>
      </w:r>
      <w:proofErr w:type="spellEnd"/>
      <w:r>
        <w:t>. 59-60.</w:t>
      </w:r>
    </w:p>
  </w:footnote>
  <w:footnote w:id="28">
    <w:p w:rsidR="00126359" w:rsidRDefault="00126359" w:rsidP="00126359">
      <w:pPr>
        <w:pStyle w:val="Testonotaapidipagina"/>
      </w:pPr>
      <w:r>
        <w:rPr>
          <w:rStyle w:val="Rimandonotaapidipagina"/>
        </w:rPr>
        <w:footnoteRef/>
      </w:r>
      <w:r>
        <w:t xml:space="preserve"> </w:t>
      </w:r>
      <w:r>
        <w:rPr>
          <w:sz w:val="16"/>
        </w:rPr>
        <w:t>PIERGIORGIO BRODOLONI</w:t>
      </w:r>
      <w:r>
        <w:t xml:space="preserve">, </w:t>
      </w:r>
      <w:r>
        <w:rPr>
          <w:i/>
        </w:rPr>
        <w:t>Tutta la Chiesa compie la diaconia di Cristo</w:t>
      </w:r>
      <w:r>
        <w:t xml:space="preserve"> in “Il ministero e la spiritualità del catechista”, EP  1989 pp.37-53.</w:t>
      </w:r>
    </w:p>
  </w:footnote>
  <w:footnote w:id="29">
    <w:p w:rsidR="00126359" w:rsidRPr="00D303F2" w:rsidRDefault="00126359" w:rsidP="00126359">
      <w:pPr>
        <w:pStyle w:val="Testonotaapidipagina"/>
        <w:rPr>
          <w:i/>
          <w:lang w:val="en-US"/>
        </w:rPr>
      </w:pPr>
      <w:r>
        <w:rPr>
          <w:rStyle w:val="Rimandonotaapidipagina"/>
        </w:rPr>
        <w:footnoteRef/>
      </w:r>
      <w:r w:rsidRPr="00D303F2">
        <w:rPr>
          <w:lang w:val="en-US"/>
        </w:rPr>
        <w:t xml:space="preserve"> </w:t>
      </w:r>
      <w:r w:rsidRPr="00D303F2">
        <w:rPr>
          <w:i/>
          <w:lang w:val="en-US"/>
        </w:rPr>
        <w:t xml:space="preserve">Ib. </w:t>
      </w:r>
    </w:p>
  </w:footnote>
  <w:footnote w:id="30">
    <w:p w:rsidR="00126359" w:rsidRPr="00D303F2" w:rsidRDefault="00126359" w:rsidP="00126359">
      <w:pPr>
        <w:pStyle w:val="Testonotaapidipagina"/>
        <w:rPr>
          <w:lang w:val="en-US"/>
        </w:rPr>
      </w:pPr>
      <w:r>
        <w:rPr>
          <w:rStyle w:val="Rimandonotaapidipagina"/>
        </w:rPr>
        <w:footnoteRef/>
      </w:r>
      <w:r w:rsidRPr="00D303F2">
        <w:rPr>
          <w:lang w:val="en-US"/>
        </w:rPr>
        <w:t xml:space="preserve"> </w:t>
      </w:r>
      <w:r w:rsidRPr="00D303F2">
        <w:rPr>
          <w:rFonts w:eastAsia="MS Mincho"/>
          <w:lang w:val="en-US"/>
        </w:rPr>
        <w:t xml:space="preserve">Cf. </w:t>
      </w:r>
      <w:r w:rsidRPr="00D303F2">
        <w:rPr>
          <w:rFonts w:eastAsia="MS Mincho"/>
          <w:i/>
          <w:sz w:val="16"/>
          <w:lang w:val="en-US"/>
        </w:rPr>
        <w:t>LG</w:t>
      </w:r>
      <w:r w:rsidRPr="00D303F2">
        <w:rPr>
          <w:rFonts w:eastAsia="MS Mincho"/>
          <w:sz w:val="16"/>
          <w:lang w:val="en-US"/>
        </w:rPr>
        <w:t xml:space="preserve"> </w:t>
      </w:r>
      <w:r w:rsidRPr="00D303F2">
        <w:rPr>
          <w:rFonts w:eastAsia="MS Mincho"/>
          <w:lang w:val="en-US"/>
        </w:rPr>
        <w:t xml:space="preserve">32: </w:t>
      </w:r>
      <w:r w:rsidRPr="00D303F2">
        <w:rPr>
          <w:rFonts w:eastAsia="MS Mincho"/>
          <w:sz w:val="16"/>
          <w:lang w:val="en-US"/>
        </w:rPr>
        <w:t>EV</w:t>
      </w:r>
      <w:r w:rsidRPr="00D303F2">
        <w:rPr>
          <w:rFonts w:eastAsia="MS Mincho"/>
          <w:lang w:val="en-US"/>
        </w:rPr>
        <w:t xml:space="preserve"> 1/364: </w:t>
      </w:r>
      <w:r w:rsidRPr="00D303F2">
        <w:rPr>
          <w:rFonts w:eastAsia="MS Mincho"/>
          <w:i/>
          <w:sz w:val="16"/>
          <w:lang w:val="en-US"/>
        </w:rPr>
        <w:t>SC</w:t>
      </w:r>
      <w:r w:rsidRPr="00D303F2">
        <w:rPr>
          <w:rFonts w:eastAsia="MS Mincho"/>
          <w:lang w:val="en-US"/>
        </w:rPr>
        <w:t xml:space="preserve"> 7: </w:t>
      </w:r>
      <w:r w:rsidRPr="00D303F2">
        <w:rPr>
          <w:rFonts w:eastAsia="MS Mincho"/>
          <w:sz w:val="16"/>
          <w:lang w:val="en-US"/>
        </w:rPr>
        <w:t>EV</w:t>
      </w:r>
      <w:r w:rsidRPr="00D303F2">
        <w:rPr>
          <w:rFonts w:eastAsia="MS Mincho"/>
          <w:lang w:val="en-US"/>
        </w:rPr>
        <w:t xml:space="preserve"> l/9ss; </w:t>
      </w:r>
      <w:r w:rsidRPr="00D303F2">
        <w:rPr>
          <w:rFonts w:eastAsia="MS Mincho"/>
          <w:i/>
          <w:lang w:val="en-US"/>
        </w:rPr>
        <w:t>LG</w:t>
      </w:r>
      <w:r w:rsidRPr="00D303F2">
        <w:rPr>
          <w:rFonts w:eastAsia="MS Mincho"/>
          <w:lang w:val="en-US"/>
        </w:rPr>
        <w:t xml:space="preserve"> 10-11: </w:t>
      </w:r>
      <w:r w:rsidRPr="00D303F2">
        <w:rPr>
          <w:rFonts w:eastAsia="MS Mincho"/>
          <w:sz w:val="16"/>
          <w:lang w:val="en-US"/>
        </w:rPr>
        <w:t>EV</w:t>
      </w:r>
      <w:r w:rsidRPr="00D303F2">
        <w:rPr>
          <w:rFonts w:eastAsia="MS Mincho"/>
          <w:lang w:val="en-US"/>
        </w:rPr>
        <w:t xml:space="preserve"> 1/311-315; </w:t>
      </w:r>
      <w:proofErr w:type="spellStart"/>
      <w:r w:rsidRPr="00D303F2">
        <w:rPr>
          <w:rFonts w:eastAsia="MS Mincho"/>
          <w:i/>
          <w:lang w:val="en-US"/>
        </w:rPr>
        <w:t>RdC</w:t>
      </w:r>
      <w:proofErr w:type="spellEnd"/>
      <w:r w:rsidRPr="00D303F2">
        <w:rPr>
          <w:rFonts w:eastAsia="MS Mincho"/>
          <w:lang w:val="en-US"/>
        </w:rPr>
        <w:t xml:space="preserve"> 115: </w:t>
      </w:r>
      <w:r w:rsidRPr="00D303F2">
        <w:rPr>
          <w:rFonts w:eastAsia="MS Mincho"/>
          <w:sz w:val="16"/>
          <w:lang w:val="en-US"/>
        </w:rPr>
        <w:t xml:space="preserve">ECEI </w:t>
      </w:r>
      <w:r w:rsidRPr="00D303F2">
        <w:rPr>
          <w:rFonts w:eastAsia="MS Mincho"/>
          <w:lang w:val="en-US"/>
        </w:rPr>
        <w:t>1/2717ss.</w:t>
      </w:r>
    </w:p>
  </w:footnote>
  <w:footnote w:id="31">
    <w:p w:rsidR="00126359" w:rsidRDefault="00126359" w:rsidP="00126359">
      <w:pPr>
        <w:pStyle w:val="Testonotaapidipagina"/>
      </w:pPr>
      <w:r>
        <w:rPr>
          <w:rStyle w:val="Rimandonotaapidipagina"/>
        </w:rPr>
        <w:footnoteRef/>
      </w:r>
      <w:r>
        <w:t xml:space="preserve"> </w:t>
      </w:r>
      <w:r>
        <w:rPr>
          <w:sz w:val="16"/>
        </w:rPr>
        <w:t xml:space="preserve">NMI, </w:t>
      </w:r>
      <w:r>
        <w:t>46.</w:t>
      </w:r>
    </w:p>
  </w:footnote>
  <w:footnote w:id="32">
    <w:p w:rsidR="00126359" w:rsidRDefault="00126359" w:rsidP="00126359">
      <w:pPr>
        <w:pStyle w:val="Testonotaapidipagina"/>
      </w:pPr>
      <w:r>
        <w:rPr>
          <w:rStyle w:val="Rimandonotaapidipagina"/>
        </w:rPr>
        <w:footnoteRef/>
      </w:r>
      <w:r>
        <w:t xml:space="preserve"> </w:t>
      </w:r>
      <w:r>
        <w:rPr>
          <w:sz w:val="16"/>
        </w:rPr>
        <w:t xml:space="preserve">GIOVANNI PAOLO II, </w:t>
      </w:r>
      <w:r>
        <w:t xml:space="preserve">Lettera Enciclica </w:t>
      </w:r>
      <w:r>
        <w:rPr>
          <w:i/>
          <w:iCs/>
        </w:rPr>
        <w:t>Ecclesia de Eucaristia</w:t>
      </w:r>
      <w:r>
        <w:t>, Giovedì Santo 17 aprile 2003</w:t>
      </w:r>
    </w:p>
  </w:footnote>
  <w:footnote w:id="33">
    <w:p w:rsidR="00126359" w:rsidRPr="00AC1EC9" w:rsidRDefault="00126359" w:rsidP="00126359">
      <w:pPr>
        <w:pStyle w:val="Testonotaapidipagina"/>
        <w:rPr>
          <w:lang w:val="en-US"/>
        </w:rPr>
      </w:pPr>
      <w:r>
        <w:rPr>
          <w:rStyle w:val="Rimandonotaapidipagina"/>
        </w:rPr>
        <w:footnoteRef/>
      </w:r>
      <w:r w:rsidRPr="00AC1EC9">
        <w:rPr>
          <w:lang w:val="en-US"/>
        </w:rPr>
        <w:t xml:space="preserve"> </w:t>
      </w:r>
      <w:r w:rsidRPr="00AC1EC9">
        <w:rPr>
          <w:sz w:val="16"/>
          <w:lang w:val="en-US"/>
        </w:rPr>
        <w:t>S. AGOSTINO</w:t>
      </w:r>
      <w:r w:rsidRPr="00AC1EC9">
        <w:rPr>
          <w:lang w:val="en-US"/>
        </w:rPr>
        <w:t xml:space="preserve">, </w:t>
      </w:r>
      <w:r w:rsidRPr="00AC1EC9">
        <w:rPr>
          <w:i/>
          <w:lang w:val="en-US"/>
        </w:rPr>
        <w:t xml:space="preserve">In </w:t>
      </w:r>
      <w:proofErr w:type="spellStart"/>
      <w:r w:rsidRPr="00AC1EC9">
        <w:rPr>
          <w:i/>
          <w:lang w:val="en-US"/>
        </w:rPr>
        <w:t>psalmum</w:t>
      </w:r>
      <w:proofErr w:type="spellEnd"/>
      <w:r w:rsidRPr="00AC1EC9">
        <w:rPr>
          <w:lang w:val="en-US"/>
        </w:rPr>
        <w:t>, 68,1,11.</w:t>
      </w:r>
    </w:p>
  </w:footnote>
  <w:footnote w:id="34">
    <w:p w:rsidR="00126359" w:rsidRPr="00AC1EC9" w:rsidRDefault="00126359" w:rsidP="00126359">
      <w:pPr>
        <w:pStyle w:val="Testonotaapidipagina"/>
      </w:pPr>
      <w:r>
        <w:rPr>
          <w:rStyle w:val="Rimandonotaapidipagina"/>
        </w:rPr>
        <w:footnoteRef/>
      </w:r>
      <w:r>
        <w:rPr>
          <w:lang w:val="en-GB"/>
        </w:rPr>
        <w:t xml:space="preserve"> </w:t>
      </w:r>
      <w:proofErr w:type="spellStart"/>
      <w:r>
        <w:rPr>
          <w:lang w:val="en-GB"/>
        </w:rPr>
        <w:t>Presbyterorum</w:t>
      </w:r>
      <w:proofErr w:type="spellEnd"/>
      <w:r>
        <w:rPr>
          <w:lang w:val="en-GB"/>
        </w:rPr>
        <w:t xml:space="preserve"> </w:t>
      </w:r>
      <w:proofErr w:type="spellStart"/>
      <w:r>
        <w:rPr>
          <w:lang w:val="en-GB"/>
        </w:rPr>
        <w:t>Ordinis</w:t>
      </w:r>
      <w:proofErr w:type="spellEnd"/>
      <w:r>
        <w:rPr>
          <w:lang w:val="en-GB"/>
        </w:rPr>
        <w:t>, 6 (</w:t>
      </w:r>
      <w:r>
        <w:rPr>
          <w:i/>
          <w:lang w:val="en-GB"/>
        </w:rPr>
        <w:t>EV.</w:t>
      </w:r>
      <w:r>
        <w:rPr>
          <w:lang w:val="en-GB"/>
        </w:rPr>
        <w:t xml:space="preserve"> </w:t>
      </w:r>
      <w:r w:rsidRPr="00AC1EC9">
        <w:t>I, 1261).</w:t>
      </w:r>
    </w:p>
  </w:footnote>
  <w:footnote w:id="35">
    <w:p w:rsidR="00126359" w:rsidRPr="00AC1EC9" w:rsidRDefault="00126359" w:rsidP="00126359">
      <w:pPr>
        <w:pStyle w:val="Testonotaapidipagina"/>
        <w:rPr>
          <w:sz w:val="16"/>
        </w:rPr>
      </w:pPr>
      <w:r>
        <w:rPr>
          <w:rStyle w:val="Rimandonotaapidipagina"/>
        </w:rPr>
        <w:footnoteRef/>
      </w:r>
      <w:r w:rsidRPr="00AC1EC9">
        <w:t xml:space="preserve"> </w:t>
      </w:r>
      <w:r w:rsidRPr="00AC1EC9">
        <w:rPr>
          <w:sz w:val="16"/>
        </w:rPr>
        <w:t>NMI, 43.</w:t>
      </w:r>
    </w:p>
  </w:footnote>
  <w:footnote w:id="36">
    <w:p w:rsidR="00126359" w:rsidRDefault="00126359" w:rsidP="00126359">
      <w:pPr>
        <w:pStyle w:val="Testonotaapidipagina"/>
        <w:rPr>
          <w:i/>
          <w:iCs/>
        </w:rPr>
      </w:pPr>
      <w:r>
        <w:rPr>
          <w:rStyle w:val="Rimandonotaapidipagina"/>
        </w:rPr>
        <w:footnoteRef/>
      </w:r>
      <w:r>
        <w:t xml:space="preserve"> </w:t>
      </w:r>
      <w:proofErr w:type="spellStart"/>
      <w:r>
        <w:rPr>
          <w:i/>
          <w:iCs/>
        </w:rPr>
        <w:t>Ib</w:t>
      </w:r>
      <w:proofErr w:type="spellEnd"/>
      <w:r>
        <w:rPr>
          <w:i/>
          <w:iCs/>
        </w:rPr>
        <w:t>.</w:t>
      </w:r>
    </w:p>
  </w:footnote>
  <w:footnote w:id="37">
    <w:p w:rsidR="00126359" w:rsidRDefault="00126359" w:rsidP="00126359">
      <w:pPr>
        <w:pStyle w:val="Testonotaapidipagina"/>
      </w:pPr>
      <w:r>
        <w:rPr>
          <w:rStyle w:val="Rimandonotaapidipagina"/>
        </w:rPr>
        <w:footnoteRef/>
      </w:r>
      <w:r w:rsidRPr="00D303F2">
        <w:t xml:space="preserve"> Card. </w:t>
      </w:r>
      <w:r>
        <w:t xml:space="preserve">Anastasio </w:t>
      </w:r>
      <w:proofErr w:type="spellStart"/>
      <w:r>
        <w:t>Ballestrero</w:t>
      </w:r>
      <w:proofErr w:type="spellEnd"/>
      <w:r>
        <w:t xml:space="preserve">, </w:t>
      </w:r>
      <w:r>
        <w:rPr>
          <w:i/>
        </w:rPr>
        <w:t>Questa Chiesa da amare</w:t>
      </w:r>
      <w:r>
        <w:t>, Piemme 1992, p. 77.</w:t>
      </w:r>
    </w:p>
  </w:footnote>
  <w:footnote w:id="38">
    <w:p w:rsidR="00126359" w:rsidRDefault="00126359" w:rsidP="00126359">
      <w:pPr>
        <w:pStyle w:val="Testonotaapidipagina"/>
      </w:pPr>
      <w:r>
        <w:rPr>
          <w:rStyle w:val="Rimandonotaapidipagina"/>
        </w:rPr>
        <w:footnoteRef/>
      </w:r>
      <w:r>
        <w:t xml:space="preserve"> Carlo Maria Martini, in </w:t>
      </w:r>
      <w:r>
        <w:rPr>
          <w:i/>
          <w:iCs/>
        </w:rPr>
        <w:t>Parola alla Chiesa, parola alla città (</w:t>
      </w:r>
      <w:r>
        <w:t xml:space="preserve">EDB, pp. 1441-1476), </w:t>
      </w:r>
      <w:r>
        <w:rPr>
          <w:i/>
        </w:rPr>
        <w:t xml:space="preserve">Alzati, vai a </w:t>
      </w:r>
      <w:proofErr w:type="spellStart"/>
      <w:r>
        <w:rPr>
          <w:i/>
        </w:rPr>
        <w:t>Ninive</w:t>
      </w:r>
      <w:proofErr w:type="spellEnd"/>
      <w:r>
        <w:rPr>
          <w:i/>
        </w:rPr>
        <w:t>, la grande città</w:t>
      </w:r>
      <w:r>
        <w:t>, Milano 28.3.1991</w:t>
      </w:r>
    </w:p>
  </w:footnote>
  <w:footnote w:id="39">
    <w:p w:rsidR="00126359" w:rsidRDefault="00126359" w:rsidP="00126359">
      <w:pPr>
        <w:pStyle w:val="Testonotaapidipagina"/>
      </w:pPr>
      <w:r>
        <w:rPr>
          <w:rStyle w:val="Rimandonotaapidipagina"/>
        </w:rPr>
        <w:footnoteRef/>
      </w:r>
      <w:r>
        <w:t xml:space="preserve"> </w:t>
      </w:r>
      <w:proofErr w:type="spellStart"/>
      <w:r>
        <w:t>Cf</w:t>
      </w:r>
      <w:proofErr w:type="spellEnd"/>
      <w:r>
        <w:t xml:space="preserve">. </w:t>
      </w:r>
      <w:r>
        <w:rPr>
          <w:sz w:val="16"/>
        </w:rPr>
        <w:t>Y. CONGAR</w:t>
      </w:r>
      <w:r>
        <w:t xml:space="preserve">, </w:t>
      </w:r>
      <w:r>
        <w:rPr>
          <w:i/>
        </w:rPr>
        <w:t>Credo nello Spirito santo II</w:t>
      </w:r>
      <w:r>
        <w:t>, 21-30.</w:t>
      </w:r>
    </w:p>
  </w:footnote>
  <w:footnote w:id="40">
    <w:p w:rsidR="00126359" w:rsidRDefault="00126359" w:rsidP="00126359">
      <w:pPr>
        <w:pStyle w:val="Testonotaapidipagina"/>
      </w:pPr>
      <w:r>
        <w:rPr>
          <w:rStyle w:val="Rimandonotaapidipagina"/>
        </w:rPr>
        <w:footnoteRef/>
      </w:r>
      <w:r>
        <w:t xml:space="preserve"> </w:t>
      </w:r>
      <w:r>
        <w:rPr>
          <w:sz w:val="16"/>
        </w:rPr>
        <w:t>ORIGENE</w:t>
      </w:r>
      <w:r>
        <w:t xml:space="preserve">, </w:t>
      </w:r>
      <w:r>
        <w:rPr>
          <w:i/>
        </w:rPr>
        <w:t xml:space="preserve">Comm. in </w:t>
      </w:r>
      <w:proofErr w:type="spellStart"/>
      <w:r>
        <w:rPr>
          <w:i/>
        </w:rPr>
        <w:t>Mat</w:t>
      </w:r>
      <w:proofErr w:type="spellEnd"/>
      <w:r>
        <w:rPr>
          <w:i/>
        </w:rPr>
        <w:t>.</w:t>
      </w:r>
      <w:r>
        <w:t>, 14,1.</w:t>
      </w:r>
    </w:p>
  </w:footnote>
  <w:footnote w:id="41">
    <w:p w:rsidR="00126359" w:rsidRDefault="00126359" w:rsidP="00126359">
      <w:pPr>
        <w:pStyle w:val="Testonotaapidipagina"/>
      </w:pPr>
      <w:r>
        <w:rPr>
          <w:rStyle w:val="Rimandonotaapidipagina"/>
        </w:rPr>
        <w:footnoteRef/>
      </w:r>
      <w:r>
        <w:t xml:space="preserve"> </w:t>
      </w:r>
      <w:proofErr w:type="spellStart"/>
      <w:r>
        <w:t>Cf</w:t>
      </w:r>
      <w:proofErr w:type="spellEnd"/>
      <w:r>
        <w:t xml:space="preserve">. </w:t>
      </w:r>
      <w:r>
        <w:rPr>
          <w:sz w:val="16"/>
        </w:rPr>
        <w:t>S. AGOSTINO</w:t>
      </w:r>
      <w:r>
        <w:t xml:space="preserve">, </w:t>
      </w:r>
      <w:proofErr w:type="spellStart"/>
      <w:r>
        <w:rPr>
          <w:i/>
        </w:rPr>
        <w:t>Epist</w:t>
      </w:r>
      <w:proofErr w:type="spellEnd"/>
      <w:r>
        <w:rPr>
          <w:i/>
        </w:rPr>
        <w:t>.</w:t>
      </w:r>
      <w:r>
        <w:t>, 185,9,42.11,50.</w:t>
      </w:r>
    </w:p>
  </w:footnote>
  <w:footnote w:id="42">
    <w:p w:rsidR="00126359" w:rsidRPr="00D303F2" w:rsidRDefault="00126359" w:rsidP="00126359">
      <w:pPr>
        <w:pStyle w:val="Testonotaapidipagina"/>
      </w:pPr>
      <w:r>
        <w:rPr>
          <w:rStyle w:val="Rimandonotaapidipagina"/>
        </w:rPr>
        <w:footnoteRef/>
      </w:r>
      <w:r w:rsidRPr="00D303F2">
        <w:t xml:space="preserve"> </w:t>
      </w:r>
      <w:r w:rsidRPr="00D303F2">
        <w:rPr>
          <w:sz w:val="16"/>
        </w:rPr>
        <w:t>ID</w:t>
      </w:r>
      <w:r w:rsidRPr="00D303F2">
        <w:t xml:space="preserve">., </w:t>
      </w:r>
      <w:r w:rsidRPr="00D303F2">
        <w:rPr>
          <w:i/>
        </w:rPr>
        <w:t xml:space="preserve">In </w:t>
      </w:r>
      <w:proofErr w:type="spellStart"/>
      <w:r w:rsidRPr="00D303F2">
        <w:rPr>
          <w:i/>
        </w:rPr>
        <w:t>Joannem</w:t>
      </w:r>
      <w:proofErr w:type="spellEnd"/>
      <w:r w:rsidRPr="00D303F2">
        <w:t>, 27,6.</w:t>
      </w:r>
    </w:p>
  </w:footnote>
  <w:footnote w:id="43">
    <w:p w:rsidR="00126359" w:rsidRDefault="00126359" w:rsidP="00126359">
      <w:pPr>
        <w:pStyle w:val="Testonotaapidipagina"/>
      </w:pPr>
      <w:r>
        <w:rPr>
          <w:rStyle w:val="Rimandonotaapidipagina"/>
        </w:rPr>
        <w:footnoteRef/>
      </w:r>
      <w:r>
        <w:t xml:space="preserve"> </w:t>
      </w:r>
      <w:proofErr w:type="spellStart"/>
      <w:r>
        <w:t>Cf</w:t>
      </w:r>
      <w:proofErr w:type="spellEnd"/>
      <w:r>
        <w:t xml:space="preserve">. </w:t>
      </w:r>
      <w:r>
        <w:rPr>
          <w:sz w:val="16"/>
        </w:rPr>
        <w:t>Y. CONGAR</w:t>
      </w:r>
      <w:r>
        <w:t xml:space="preserve">, </w:t>
      </w:r>
      <w:r>
        <w:rPr>
          <w:i/>
        </w:rPr>
        <w:t>Credo nello Spirito santo II</w:t>
      </w:r>
      <w:r>
        <w:t>, 31-46.</w:t>
      </w:r>
    </w:p>
  </w:footnote>
  <w:footnote w:id="44">
    <w:p w:rsidR="00126359" w:rsidRDefault="00126359" w:rsidP="00126359">
      <w:pPr>
        <w:pStyle w:val="Testonotaapidipagina"/>
      </w:pPr>
      <w:r>
        <w:rPr>
          <w:rStyle w:val="Rimandonotaapidipagina"/>
        </w:rPr>
        <w:footnoteRef/>
      </w:r>
      <w:r>
        <w:t xml:space="preserve"> </w:t>
      </w:r>
      <w:r>
        <w:rPr>
          <w:sz w:val="16"/>
        </w:rPr>
        <w:t>S. CIRILLO DI GERUSALEMME</w:t>
      </w:r>
      <w:r>
        <w:t>,</w:t>
      </w:r>
      <w:r>
        <w:rPr>
          <w:i/>
        </w:rPr>
        <w:t xml:space="preserve"> Catechesi</w:t>
      </w:r>
      <w:r>
        <w:t>, 18,23.</w:t>
      </w:r>
    </w:p>
  </w:footnote>
  <w:footnote w:id="45">
    <w:p w:rsidR="00126359" w:rsidRDefault="00126359" w:rsidP="00126359">
      <w:pPr>
        <w:pStyle w:val="Testonotaapidipagina"/>
      </w:pPr>
      <w:r>
        <w:rPr>
          <w:rStyle w:val="Rimandonotaapidipagina"/>
        </w:rPr>
        <w:footnoteRef/>
      </w:r>
      <w:r>
        <w:t xml:space="preserve"> </w:t>
      </w:r>
      <w:proofErr w:type="spellStart"/>
      <w:r>
        <w:t>Cf</w:t>
      </w:r>
      <w:proofErr w:type="spellEnd"/>
      <w:r>
        <w:t xml:space="preserve">. </w:t>
      </w:r>
      <w:r>
        <w:rPr>
          <w:sz w:val="16"/>
        </w:rPr>
        <w:t>Y. CONGAR</w:t>
      </w:r>
      <w:r>
        <w:t xml:space="preserve">, </w:t>
      </w:r>
      <w:r>
        <w:rPr>
          <w:i/>
        </w:rPr>
        <w:t>Credo nello Spirito santo II</w:t>
      </w:r>
      <w:r>
        <w:t>, 47-60.</w:t>
      </w:r>
    </w:p>
  </w:footnote>
  <w:footnote w:id="46">
    <w:p w:rsidR="00126359" w:rsidRDefault="00126359" w:rsidP="00126359">
      <w:pPr>
        <w:pStyle w:val="Testonotaapidipagina"/>
      </w:pPr>
      <w:r>
        <w:rPr>
          <w:rStyle w:val="Rimandonotaapidipagina"/>
        </w:rPr>
        <w:footnoteRef/>
      </w:r>
      <w:r>
        <w:t xml:space="preserve"> </w:t>
      </w:r>
      <w:proofErr w:type="spellStart"/>
      <w:r>
        <w:t>Cf</w:t>
      </w:r>
      <w:proofErr w:type="spellEnd"/>
      <w:r>
        <w:t xml:space="preserve">. </w:t>
      </w:r>
      <w:r>
        <w:rPr>
          <w:i/>
          <w:iCs/>
        </w:rPr>
        <w:t>ibid.</w:t>
      </w:r>
      <w:r>
        <w:t>, 61-73.</w:t>
      </w:r>
    </w:p>
  </w:footnote>
  <w:footnote w:id="47">
    <w:p w:rsidR="00126359" w:rsidRDefault="00126359" w:rsidP="00126359">
      <w:pPr>
        <w:pStyle w:val="Testonotaapidipagina"/>
        <w:rPr>
          <w:i/>
          <w:iCs/>
          <w:lang w:val="de-DE"/>
        </w:rPr>
      </w:pPr>
      <w:r>
        <w:rPr>
          <w:rStyle w:val="Rimandonotaapidipagina"/>
        </w:rPr>
        <w:footnoteRef/>
      </w:r>
      <w:r>
        <w:rPr>
          <w:lang w:val="de-DE"/>
        </w:rPr>
        <w:t xml:space="preserve"> </w:t>
      </w:r>
      <w:proofErr w:type="spellStart"/>
      <w:r>
        <w:rPr>
          <w:i/>
          <w:iCs/>
          <w:lang w:val="de-DE"/>
        </w:rPr>
        <w:t>Ib</w:t>
      </w:r>
      <w:proofErr w:type="spellEnd"/>
      <w:r>
        <w:rPr>
          <w:lang w:val="de-DE"/>
        </w:rPr>
        <w:t>, 31.</w:t>
      </w:r>
      <w:r>
        <w:rPr>
          <w:i/>
          <w:iCs/>
          <w:lang w:val="de-DE"/>
        </w:rPr>
        <w:t xml:space="preserve"> </w:t>
      </w:r>
    </w:p>
  </w:footnote>
  <w:footnote w:id="48">
    <w:p w:rsidR="00126359" w:rsidRDefault="00126359" w:rsidP="00126359">
      <w:pPr>
        <w:pStyle w:val="Testonotaapidipagina"/>
      </w:pPr>
      <w:r>
        <w:rPr>
          <w:rStyle w:val="Rimandonotaapidipagina"/>
        </w:rPr>
        <w:footnoteRef/>
      </w:r>
      <w:r>
        <w:t xml:space="preserve"> </w:t>
      </w:r>
      <w:proofErr w:type="spellStart"/>
      <w:r>
        <w:rPr>
          <w:rFonts w:eastAsia="MS Mincho"/>
          <w:i/>
        </w:rPr>
        <w:t>RdC</w:t>
      </w:r>
      <w:proofErr w:type="spellEnd"/>
      <w:r>
        <w:rPr>
          <w:rFonts w:eastAsia="MS Mincho"/>
        </w:rPr>
        <w:t xml:space="preserve">, </w:t>
      </w:r>
      <w:r>
        <w:rPr>
          <w:rFonts w:eastAsia="MS Mincho"/>
          <w:i/>
        </w:rPr>
        <w:t>Lettera dei vescovi per la riconsegna</w:t>
      </w:r>
      <w:r>
        <w:rPr>
          <w:rFonts w:eastAsia="MS Mincho"/>
        </w:rPr>
        <w:t xml:space="preserve"> 14: ECEI 4/1027.</w:t>
      </w:r>
    </w:p>
  </w:footnote>
  <w:footnote w:id="49">
    <w:p w:rsidR="00126359" w:rsidRDefault="00126359" w:rsidP="00126359">
      <w:pPr>
        <w:pStyle w:val="Testonotaapidipagina"/>
      </w:pPr>
      <w:r>
        <w:rPr>
          <w:rStyle w:val="Rimandonotaapidipagina"/>
        </w:rPr>
        <w:footnoteRef/>
      </w:r>
      <w:r>
        <w:t xml:space="preserve"> </w:t>
      </w:r>
      <w:r>
        <w:rPr>
          <w:rFonts w:eastAsia="MS Mincho"/>
          <w:sz w:val="16"/>
        </w:rPr>
        <w:t xml:space="preserve">IGNATIOS HAZIM, </w:t>
      </w:r>
      <w:r>
        <w:rPr>
          <w:rFonts w:eastAsia="MS Mincho"/>
        </w:rPr>
        <w:t xml:space="preserve">in </w:t>
      </w:r>
      <w:r>
        <w:rPr>
          <w:rFonts w:eastAsia="MS Mincho"/>
          <w:i/>
        </w:rPr>
        <w:t>La Resurrezione e l'uomo d'oggi</w:t>
      </w:r>
      <w:r>
        <w:rPr>
          <w:rFonts w:eastAsia="MS Mincho"/>
        </w:rPr>
        <w:t>, Ave minima, 1970, pp. 25-27.</w:t>
      </w:r>
    </w:p>
  </w:footnote>
  <w:footnote w:id="50">
    <w:p w:rsidR="00126359" w:rsidRDefault="00126359" w:rsidP="00126359">
      <w:pPr>
        <w:pStyle w:val="Testonotaapidipagina"/>
        <w:rPr>
          <w:lang w:val="de-DE"/>
        </w:rPr>
      </w:pPr>
      <w:r>
        <w:rPr>
          <w:rStyle w:val="Rimandonotaapidipagina"/>
        </w:rPr>
        <w:footnoteRef/>
      </w:r>
      <w:r>
        <w:rPr>
          <w:lang w:val="de-DE"/>
        </w:rPr>
        <w:t xml:space="preserve"> </w:t>
      </w:r>
      <w:r>
        <w:rPr>
          <w:sz w:val="16"/>
          <w:lang w:val="de-DE"/>
        </w:rPr>
        <w:t>NMI</w:t>
      </w:r>
      <w:r>
        <w:rPr>
          <w:lang w:val="de-DE"/>
        </w:rPr>
        <w:t>, 38.</w:t>
      </w:r>
    </w:p>
  </w:footnote>
  <w:footnote w:id="51">
    <w:p w:rsidR="00126359" w:rsidRDefault="00126359" w:rsidP="00126359">
      <w:pPr>
        <w:pStyle w:val="Testonotaapidipagina"/>
        <w:rPr>
          <w:i/>
          <w:iCs/>
          <w:sz w:val="22"/>
          <w:lang w:val="de-DE"/>
        </w:rPr>
      </w:pPr>
      <w:r>
        <w:rPr>
          <w:rStyle w:val="Rimandonotaapidipagina"/>
        </w:rPr>
        <w:footnoteRef/>
      </w:r>
      <w:r>
        <w:rPr>
          <w:lang w:val="de-DE"/>
        </w:rPr>
        <w:t xml:space="preserve"> </w:t>
      </w:r>
      <w:r>
        <w:rPr>
          <w:i/>
          <w:iCs/>
          <w:sz w:val="22"/>
          <w:lang w:val="de-DE"/>
        </w:rPr>
        <w:t>Ib</w:t>
      </w:r>
      <w:r>
        <w:rPr>
          <w:sz w:val="22"/>
          <w:lang w:val="de-DE"/>
        </w:rPr>
        <w:t>.</w:t>
      </w:r>
      <w:r>
        <w:rPr>
          <w:i/>
          <w:iCs/>
          <w:sz w:val="22"/>
          <w:lang w:val="de-DE"/>
        </w:rPr>
        <w:t xml:space="preserve"> </w:t>
      </w:r>
    </w:p>
  </w:footnote>
  <w:footnote w:id="52">
    <w:p w:rsidR="00126359" w:rsidRDefault="00126359" w:rsidP="00126359">
      <w:pPr>
        <w:pStyle w:val="Testonotaapidipagina"/>
        <w:rPr>
          <w:sz w:val="22"/>
          <w:lang w:val="de-DE"/>
        </w:rPr>
      </w:pPr>
      <w:r>
        <w:rPr>
          <w:rStyle w:val="Rimandonotaapidipagina"/>
          <w:sz w:val="22"/>
        </w:rPr>
        <w:footnoteRef/>
      </w:r>
      <w:r>
        <w:rPr>
          <w:sz w:val="22"/>
          <w:lang w:val="de-DE"/>
        </w:rPr>
        <w:t xml:space="preserve"> </w:t>
      </w:r>
      <w:r>
        <w:rPr>
          <w:i/>
          <w:iCs/>
          <w:sz w:val="22"/>
          <w:lang w:val="de-DE"/>
        </w:rPr>
        <w:t>Ib</w:t>
      </w:r>
      <w:r>
        <w:rPr>
          <w:sz w:val="22"/>
          <w:lang w:val="de-DE"/>
        </w:rPr>
        <w:t>. 33.</w:t>
      </w:r>
    </w:p>
  </w:footnote>
  <w:footnote w:id="53">
    <w:p w:rsidR="00126359" w:rsidRDefault="00126359" w:rsidP="00126359">
      <w:pPr>
        <w:pStyle w:val="Testonotaapidipagina"/>
        <w:rPr>
          <w:lang w:val="en-GB"/>
        </w:rPr>
      </w:pPr>
      <w:r>
        <w:rPr>
          <w:rStyle w:val="Rimandonotaapidipagina"/>
        </w:rPr>
        <w:footnoteRef/>
      </w:r>
      <w:r>
        <w:rPr>
          <w:lang w:val="en-GB"/>
        </w:rPr>
        <w:t xml:space="preserve"> </w:t>
      </w:r>
      <w:r>
        <w:rPr>
          <w:rFonts w:eastAsia="MS Mincho"/>
          <w:lang w:val="en-GB"/>
        </w:rPr>
        <w:t xml:space="preserve">Cf. </w:t>
      </w:r>
      <w:r>
        <w:rPr>
          <w:rFonts w:eastAsia="MS Mincho"/>
          <w:i/>
          <w:lang w:val="en-GB"/>
        </w:rPr>
        <w:t>LG</w:t>
      </w:r>
      <w:r>
        <w:rPr>
          <w:rFonts w:eastAsia="MS Mincho"/>
          <w:lang w:val="en-GB"/>
        </w:rPr>
        <w:t xml:space="preserve"> 12: EV 1/1113ss.  </w:t>
      </w:r>
    </w:p>
  </w:footnote>
  <w:footnote w:id="54">
    <w:p w:rsidR="00126359" w:rsidRDefault="00126359" w:rsidP="00126359">
      <w:pPr>
        <w:pStyle w:val="Testonotaapidipagina"/>
        <w:rPr>
          <w:lang w:val="de-DE"/>
        </w:rPr>
      </w:pPr>
      <w:r>
        <w:rPr>
          <w:rStyle w:val="Rimandonotaapidipagina"/>
        </w:rPr>
        <w:footnoteRef/>
      </w:r>
      <w:r>
        <w:rPr>
          <w:lang w:val="de-DE"/>
        </w:rPr>
        <w:t xml:space="preserve"> </w:t>
      </w:r>
      <w:r>
        <w:rPr>
          <w:rFonts w:eastAsia="MS Mincho"/>
          <w:i/>
          <w:lang w:val="de-DE"/>
        </w:rPr>
        <w:t>AG</w:t>
      </w:r>
      <w:r>
        <w:rPr>
          <w:rFonts w:eastAsia="MS Mincho"/>
          <w:lang w:val="de-DE"/>
        </w:rPr>
        <w:t xml:space="preserve"> 4: EV 1/1095.   </w:t>
      </w:r>
    </w:p>
  </w:footnote>
  <w:footnote w:id="55">
    <w:p w:rsidR="00126359" w:rsidRPr="00AC1EC9" w:rsidRDefault="00126359" w:rsidP="00126359">
      <w:pPr>
        <w:pStyle w:val="Testonotaapidipagina"/>
        <w:rPr>
          <w:lang w:val="en-US"/>
        </w:rPr>
      </w:pPr>
      <w:r>
        <w:rPr>
          <w:rStyle w:val="Rimandonotaapidipagina"/>
        </w:rPr>
        <w:footnoteRef/>
      </w:r>
      <w:r w:rsidRPr="00AC1EC9">
        <w:rPr>
          <w:lang w:val="en-US"/>
        </w:rPr>
        <w:t xml:space="preserve"> Cf.</w:t>
      </w:r>
      <w:r w:rsidRPr="00AC1EC9">
        <w:rPr>
          <w:sz w:val="16"/>
          <w:lang w:val="en-US"/>
        </w:rPr>
        <w:t xml:space="preserve"> </w:t>
      </w:r>
      <w:r w:rsidRPr="00AC1EC9">
        <w:rPr>
          <w:i/>
          <w:iCs/>
          <w:lang w:val="en-US"/>
        </w:rPr>
        <w:t>PDV</w:t>
      </w:r>
      <w:r w:rsidRPr="00AC1EC9">
        <w:rPr>
          <w:sz w:val="16"/>
          <w:lang w:val="en-US"/>
        </w:rPr>
        <w:t xml:space="preserve">, </w:t>
      </w:r>
      <w:r w:rsidRPr="00AC1EC9">
        <w:rPr>
          <w:lang w:val="en-US"/>
        </w:rPr>
        <w:t>24 - 26.</w:t>
      </w:r>
    </w:p>
  </w:footnote>
  <w:footnote w:id="56">
    <w:p w:rsidR="00126359" w:rsidRDefault="00126359" w:rsidP="00126359">
      <w:pPr>
        <w:pStyle w:val="Testonotaapidipagina"/>
        <w:jc w:val="both"/>
      </w:pPr>
      <w:r>
        <w:rPr>
          <w:rStyle w:val="Rimandonotaapidipagina"/>
        </w:rPr>
        <w:footnoteRef/>
      </w:r>
      <w:r w:rsidRPr="00AC1EC9">
        <w:rPr>
          <w:lang w:val="en-US"/>
        </w:rPr>
        <w:t xml:space="preserve"> Cf. </w:t>
      </w:r>
      <w:r w:rsidRPr="00AC1EC9">
        <w:rPr>
          <w:i/>
          <w:iCs/>
          <w:lang w:val="en-US"/>
        </w:rPr>
        <w:t>PDV</w:t>
      </w:r>
      <w:r w:rsidRPr="00AC1EC9">
        <w:rPr>
          <w:lang w:val="en-US"/>
        </w:rPr>
        <w:t xml:space="preserve">, 23. </w:t>
      </w:r>
      <w:r>
        <w:t>La virtù della "carità pastorale", anche se nella</w:t>
      </w:r>
      <w:r>
        <w:rPr>
          <w:sz w:val="16"/>
        </w:rPr>
        <w:t xml:space="preserve"> </w:t>
      </w:r>
      <w:r>
        <w:rPr>
          <w:i/>
          <w:iCs/>
          <w:sz w:val="16"/>
        </w:rPr>
        <w:t>PDV</w:t>
      </w:r>
      <w:r>
        <w:t xml:space="preserve">  è riferita al presbitero, è estensibile a tutti gli operatori pastorali e per questo la inseriamo in questo capitolo.</w:t>
      </w:r>
    </w:p>
  </w:footnote>
  <w:footnote w:id="57">
    <w:p w:rsidR="00126359" w:rsidRDefault="00126359" w:rsidP="00126359">
      <w:pPr>
        <w:pStyle w:val="Testonotaapidipagina"/>
      </w:pPr>
      <w:r>
        <w:rPr>
          <w:rStyle w:val="Rimandonotaapidipagina"/>
        </w:rPr>
        <w:footnoteRef/>
      </w:r>
      <w:r>
        <w:t xml:space="preserve"> </w:t>
      </w:r>
      <w:r>
        <w:rPr>
          <w:sz w:val="16"/>
        </w:rPr>
        <w:t xml:space="preserve">SANT'AGOSTINO, </w:t>
      </w:r>
      <w:r>
        <w:rPr>
          <w:i/>
        </w:rPr>
        <w:t xml:space="preserve">In </w:t>
      </w:r>
      <w:proofErr w:type="spellStart"/>
      <w:r>
        <w:rPr>
          <w:i/>
        </w:rPr>
        <w:t>Iohannis</w:t>
      </w:r>
      <w:proofErr w:type="spellEnd"/>
      <w:r>
        <w:rPr>
          <w:i/>
        </w:rPr>
        <w:t xml:space="preserve"> </w:t>
      </w:r>
      <w:proofErr w:type="spellStart"/>
      <w:r>
        <w:rPr>
          <w:i/>
        </w:rPr>
        <w:t>Evangelium</w:t>
      </w:r>
      <w:proofErr w:type="spellEnd"/>
      <w:r>
        <w:rPr>
          <w:i/>
        </w:rPr>
        <w:t xml:space="preserve"> </w:t>
      </w:r>
      <w:proofErr w:type="spellStart"/>
      <w:r>
        <w:rPr>
          <w:i/>
        </w:rPr>
        <w:t>Tractatus</w:t>
      </w:r>
      <w:proofErr w:type="spellEnd"/>
      <w:r>
        <w:t>, 123, 5.</w:t>
      </w:r>
    </w:p>
  </w:footnote>
  <w:footnote w:id="58">
    <w:p w:rsidR="00126359" w:rsidRDefault="00126359" w:rsidP="00126359">
      <w:pPr>
        <w:pStyle w:val="Testonotaapidipagina"/>
        <w:rPr>
          <w:i/>
        </w:rPr>
      </w:pPr>
      <w:r>
        <w:rPr>
          <w:rStyle w:val="Rimandonotaapidipagina"/>
        </w:rPr>
        <w:footnoteRef/>
      </w:r>
      <w:r>
        <w:t xml:space="preserve"> </w:t>
      </w:r>
      <w:r>
        <w:rPr>
          <w:sz w:val="16"/>
        </w:rPr>
        <w:t xml:space="preserve">GIOVANNI PAOLO II, </w:t>
      </w:r>
      <w:r>
        <w:rPr>
          <w:i/>
        </w:rPr>
        <w:t>Ai sacerdoti partecipanti ad un convegno promosso dalla CEI, 04 novembre 1980.</w:t>
      </w:r>
    </w:p>
  </w:footnote>
  <w:footnote w:id="59">
    <w:p w:rsidR="00126359" w:rsidRDefault="00126359" w:rsidP="00126359">
      <w:pPr>
        <w:pStyle w:val="Testonotaapidipagina"/>
      </w:pPr>
      <w:r>
        <w:rPr>
          <w:rStyle w:val="Rimandonotaapidipagina"/>
        </w:rPr>
        <w:footnoteRef/>
      </w:r>
      <w:r>
        <w:t xml:space="preserve"> </w:t>
      </w:r>
      <w:r>
        <w:rPr>
          <w:sz w:val="16"/>
        </w:rPr>
        <w:t xml:space="preserve">P.O. </w:t>
      </w:r>
      <w:r>
        <w:t>14.</w:t>
      </w:r>
    </w:p>
  </w:footnote>
  <w:footnote w:id="60">
    <w:p w:rsidR="00126359" w:rsidRDefault="00126359" w:rsidP="00126359">
      <w:pPr>
        <w:pStyle w:val="Testonotaapidipagina"/>
      </w:pPr>
      <w:r>
        <w:rPr>
          <w:rStyle w:val="Rimandonotaapidipagina"/>
        </w:rPr>
        <w:footnoteRef/>
      </w:r>
      <w:r>
        <w:t xml:space="preserve"> </w:t>
      </w:r>
      <w:r>
        <w:rPr>
          <w:i/>
        </w:rPr>
        <w:t>PDV</w:t>
      </w:r>
      <w:r>
        <w:t>, 23g.</w:t>
      </w:r>
    </w:p>
  </w:footnote>
  <w:footnote w:id="61">
    <w:p w:rsidR="00126359" w:rsidRDefault="00126359" w:rsidP="00126359">
      <w:pPr>
        <w:pStyle w:val="Testonotaapidipagina"/>
      </w:pPr>
      <w:r>
        <w:rPr>
          <w:rStyle w:val="Rimandonotaapidipagina"/>
        </w:rPr>
        <w:footnoteRef/>
      </w:r>
      <w:r>
        <w:t xml:space="preserve"> </w:t>
      </w:r>
      <w:proofErr w:type="spellStart"/>
      <w:r>
        <w:t>Cf</w:t>
      </w:r>
      <w:proofErr w:type="spellEnd"/>
      <w:r>
        <w:t xml:space="preserve">. la voce “Pastore” in </w:t>
      </w:r>
      <w:r>
        <w:rPr>
          <w:i/>
          <w:iCs/>
        </w:rPr>
        <w:t>Dizionario dei concetti del Nuovo Testamento</w:t>
      </w:r>
      <w:r>
        <w:t>, EDB 1976.</w:t>
      </w:r>
    </w:p>
  </w:footnote>
  <w:footnote w:id="62">
    <w:p w:rsidR="00126359" w:rsidRDefault="00126359" w:rsidP="00126359">
      <w:pPr>
        <w:pStyle w:val="Testonotaapidipagina"/>
      </w:pPr>
      <w:r>
        <w:rPr>
          <w:rStyle w:val="Rimandonotaapidipagina"/>
        </w:rPr>
        <w:footnoteRef/>
      </w:r>
      <w:r>
        <w:t xml:space="preserve"> </w:t>
      </w:r>
      <w:proofErr w:type="spellStart"/>
      <w:r>
        <w:t>Cf</w:t>
      </w:r>
      <w:proofErr w:type="spellEnd"/>
      <w:r>
        <w:t xml:space="preserve">. </w:t>
      </w:r>
      <w:r>
        <w:rPr>
          <w:sz w:val="16"/>
        </w:rPr>
        <w:t xml:space="preserve">A. FALLICO, </w:t>
      </w:r>
      <w:proofErr w:type="spellStart"/>
      <w:r>
        <w:t>o.c</w:t>
      </w:r>
      <w:proofErr w:type="spellEnd"/>
      <w:r>
        <w:t>. III Parte c. IX.</w:t>
      </w:r>
    </w:p>
  </w:footnote>
  <w:footnote w:id="63">
    <w:p w:rsidR="00126359" w:rsidRDefault="00126359" w:rsidP="00126359">
      <w:pPr>
        <w:spacing w:before="120"/>
        <w:jc w:val="both"/>
        <w:rPr>
          <w:sz w:val="20"/>
        </w:rPr>
      </w:pPr>
      <w:r>
        <w:rPr>
          <w:rStyle w:val="Rimandonotaapidipagina"/>
        </w:rPr>
        <w:footnoteRef/>
      </w:r>
      <w:r>
        <w:t xml:space="preserve"> </w:t>
      </w:r>
      <w:r>
        <w:rPr>
          <w:sz w:val="20"/>
        </w:rPr>
        <w:t xml:space="preserve">La figura del pastore, con le sue specifiche caratteristiche, passa invece in primo piano </w:t>
      </w:r>
      <w:r>
        <w:rPr>
          <w:i/>
          <w:sz w:val="20"/>
        </w:rPr>
        <w:t>nel salterio</w:t>
      </w:r>
      <w:r>
        <w:rPr>
          <w:sz w:val="20"/>
        </w:rPr>
        <w:t xml:space="preserve"> (</w:t>
      </w:r>
      <w:proofErr w:type="spellStart"/>
      <w:r>
        <w:rPr>
          <w:sz w:val="20"/>
        </w:rPr>
        <w:t>cf</w:t>
      </w:r>
      <w:proofErr w:type="spellEnd"/>
      <w:r>
        <w:rPr>
          <w:sz w:val="20"/>
        </w:rPr>
        <w:t xml:space="preserve">. </w:t>
      </w:r>
      <w:proofErr w:type="spellStart"/>
      <w:r>
        <w:rPr>
          <w:i/>
          <w:sz w:val="20"/>
        </w:rPr>
        <w:t>Sl</w:t>
      </w:r>
      <w:proofErr w:type="spellEnd"/>
      <w:r>
        <w:rPr>
          <w:sz w:val="20"/>
        </w:rPr>
        <w:t xml:space="preserve"> 22; 28,9; 68,8; 74,1; 77, 21; 78,52 s.; 79, 13; 80, 2; 95,7; 100, 3; 121, 4) e </w:t>
      </w:r>
      <w:r>
        <w:rPr>
          <w:i/>
          <w:sz w:val="20"/>
        </w:rPr>
        <w:t xml:space="preserve">nelle profezie consolatorie dell’esilio </w:t>
      </w:r>
      <w:r>
        <w:rPr>
          <w:sz w:val="20"/>
        </w:rPr>
        <w:t>(</w:t>
      </w:r>
      <w:proofErr w:type="spellStart"/>
      <w:r>
        <w:rPr>
          <w:i/>
          <w:sz w:val="20"/>
        </w:rPr>
        <w:t>Ger</w:t>
      </w:r>
      <w:proofErr w:type="spellEnd"/>
      <w:r>
        <w:rPr>
          <w:sz w:val="20"/>
        </w:rPr>
        <w:t xml:space="preserve"> 23,2; 31,10; 50, 19; </w:t>
      </w:r>
      <w:proofErr w:type="spellStart"/>
      <w:r>
        <w:rPr>
          <w:i/>
          <w:sz w:val="20"/>
        </w:rPr>
        <w:t>Ez</w:t>
      </w:r>
      <w:proofErr w:type="spellEnd"/>
      <w:r>
        <w:rPr>
          <w:sz w:val="20"/>
        </w:rPr>
        <w:t xml:space="preserve"> 34, 11, ss.; </w:t>
      </w:r>
      <w:proofErr w:type="spellStart"/>
      <w:r>
        <w:rPr>
          <w:i/>
          <w:sz w:val="20"/>
        </w:rPr>
        <w:t>Is</w:t>
      </w:r>
      <w:proofErr w:type="spellEnd"/>
      <w:r>
        <w:rPr>
          <w:sz w:val="20"/>
        </w:rPr>
        <w:t xml:space="preserve"> 40, 10, s.; 49,9 s.; </w:t>
      </w:r>
      <w:r>
        <w:rPr>
          <w:i/>
          <w:sz w:val="20"/>
        </w:rPr>
        <w:t>Mi</w:t>
      </w:r>
      <w:r>
        <w:rPr>
          <w:sz w:val="20"/>
        </w:rPr>
        <w:t xml:space="preserve"> 4, 6 s; 7,14).</w:t>
      </w:r>
    </w:p>
    <w:p w:rsidR="00126359" w:rsidRDefault="00126359" w:rsidP="00126359">
      <w:pPr>
        <w:pStyle w:val="Testonotaapidipagina"/>
      </w:pPr>
    </w:p>
  </w:footnote>
  <w:footnote w:id="64">
    <w:p w:rsidR="00126359" w:rsidRDefault="00126359" w:rsidP="00126359">
      <w:pPr>
        <w:pStyle w:val="Testonotaapidipagina"/>
        <w:jc w:val="both"/>
      </w:pPr>
      <w:r>
        <w:rPr>
          <w:rStyle w:val="Rimandonotaapidipagina"/>
        </w:rPr>
        <w:footnoteRef/>
      </w:r>
      <w:r>
        <w:t xml:space="preserve"> </w:t>
      </w:r>
      <w:proofErr w:type="spellStart"/>
      <w:r>
        <w:t>Cf</w:t>
      </w:r>
      <w:proofErr w:type="spellEnd"/>
      <w:r>
        <w:t xml:space="preserve">. la voce “Pastore” in </w:t>
      </w:r>
      <w:r>
        <w:rPr>
          <w:i/>
          <w:iCs/>
        </w:rPr>
        <w:t>Dizionario dei concetti del Nuovo Testamento</w:t>
      </w:r>
      <w:r>
        <w:t xml:space="preserve">, EDB 1976. </w:t>
      </w:r>
      <w:proofErr w:type="spellStart"/>
      <w:r>
        <w:t>Cf</w:t>
      </w:r>
      <w:proofErr w:type="spellEnd"/>
      <w:r>
        <w:t>. “</w:t>
      </w:r>
      <w:proofErr w:type="spellStart"/>
      <w:r>
        <w:rPr>
          <w:rFonts w:ascii="Greek" w:hAnsi="Greek"/>
        </w:rPr>
        <w:t>Poimen</w:t>
      </w:r>
      <w:proofErr w:type="spellEnd"/>
      <w:r>
        <w:t xml:space="preserve">” in </w:t>
      </w:r>
      <w:r>
        <w:rPr>
          <w:i/>
          <w:iCs/>
        </w:rPr>
        <w:t>Dizionario esegetico del Nuovo Testamento</w:t>
      </w:r>
      <w:r>
        <w:t xml:space="preserve">, </w:t>
      </w:r>
      <w:proofErr w:type="spellStart"/>
      <w:r>
        <w:t>Paidea</w:t>
      </w:r>
      <w:proofErr w:type="spellEnd"/>
      <w:r>
        <w:t xml:space="preserve"> 1998 col. II. </w:t>
      </w:r>
      <w:proofErr w:type="spellStart"/>
      <w:r>
        <w:t>Cf</w:t>
      </w:r>
      <w:proofErr w:type="spellEnd"/>
      <w:r>
        <w:t xml:space="preserve"> “</w:t>
      </w:r>
      <w:proofErr w:type="spellStart"/>
      <w:r>
        <w:rPr>
          <w:rFonts w:ascii="Greek" w:hAnsi="Greek"/>
        </w:rPr>
        <w:t>Poimen</w:t>
      </w:r>
      <w:proofErr w:type="spellEnd"/>
      <w:r>
        <w:t xml:space="preserve">” in </w:t>
      </w:r>
      <w:r>
        <w:rPr>
          <w:i/>
          <w:iCs/>
        </w:rPr>
        <w:t>Grande lessico del Nuovo Testamento</w:t>
      </w:r>
      <w:r>
        <w:t xml:space="preserve">, </w:t>
      </w:r>
      <w:proofErr w:type="spellStart"/>
      <w:r>
        <w:t>Paidea</w:t>
      </w:r>
      <w:proofErr w:type="spellEnd"/>
      <w:r>
        <w:t xml:space="preserve"> 1975, vol. X.</w:t>
      </w:r>
    </w:p>
  </w:footnote>
  <w:footnote w:id="65">
    <w:p w:rsidR="00126359" w:rsidRPr="00887EC6" w:rsidRDefault="00126359" w:rsidP="00126359">
      <w:pPr>
        <w:pStyle w:val="Testonotaapidipagina"/>
        <w:jc w:val="both"/>
        <w:rPr>
          <w:rFonts w:ascii="Arial" w:hAnsi="Arial" w:cs="Arial"/>
        </w:rPr>
      </w:pPr>
      <w:r w:rsidRPr="00887EC6">
        <w:rPr>
          <w:rStyle w:val="Rimandonotaapidipagina"/>
          <w:rFonts w:ascii="Arial" w:hAnsi="Arial" w:cs="Arial"/>
        </w:rPr>
        <w:footnoteRef/>
      </w:r>
      <w:r w:rsidRPr="00887EC6">
        <w:rPr>
          <w:rFonts w:ascii="Arial" w:hAnsi="Arial" w:cs="Arial"/>
        </w:rPr>
        <w:t xml:space="preserve"> Il pastore palestinese sceglie il nome secondo l’aspetto, il colore e le particolarità della pecore; questa, pertanto,  conserva sempre quei nomi che ha ricevuto quando era un agnellino o un capretto e che perciò conosce da quando era piccola.</w:t>
      </w:r>
    </w:p>
  </w:footnote>
  <w:footnote w:id="66">
    <w:p w:rsidR="00126359" w:rsidRDefault="00126359" w:rsidP="00126359">
      <w:pPr>
        <w:pStyle w:val="Testonotaapidipagina"/>
      </w:pPr>
      <w:r>
        <w:rPr>
          <w:rStyle w:val="Rimandonotaapidipagina"/>
        </w:rPr>
        <w:footnoteRef/>
      </w:r>
      <w:r>
        <w:t xml:space="preserve"> </w:t>
      </w:r>
      <w:proofErr w:type="spellStart"/>
      <w:r>
        <w:t>Cf</w:t>
      </w:r>
      <w:proofErr w:type="spellEnd"/>
      <w:r>
        <w:t xml:space="preserve">. </w:t>
      </w:r>
      <w:r>
        <w:rPr>
          <w:sz w:val="16"/>
        </w:rPr>
        <w:t xml:space="preserve">A. FALLICO, </w:t>
      </w:r>
      <w:proofErr w:type="spellStart"/>
      <w:r>
        <w:t>o.c</w:t>
      </w:r>
      <w:proofErr w:type="spellEnd"/>
      <w:r>
        <w:t xml:space="preserve">. </w:t>
      </w:r>
      <w:r>
        <w:rPr>
          <w:sz w:val="22"/>
        </w:rPr>
        <w:t>c</w:t>
      </w:r>
      <w:r>
        <w:t>. XII.</w:t>
      </w:r>
    </w:p>
  </w:footnote>
  <w:footnote w:id="67">
    <w:p w:rsidR="00C879B3" w:rsidRDefault="00C879B3" w:rsidP="00C879B3">
      <w:pPr>
        <w:spacing w:before="60"/>
        <w:ind w:right="851"/>
        <w:jc w:val="both"/>
        <w:rPr>
          <w:rFonts w:ascii="Arial" w:hAnsi="Arial" w:cs="Arial"/>
          <w:sz w:val="20"/>
        </w:rPr>
      </w:pPr>
      <w:r>
        <w:rPr>
          <w:rStyle w:val="Rimandonotaapidipagina"/>
        </w:rPr>
        <w:footnoteRef/>
      </w:r>
      <w:r>
        <w:t xml:space="preserve">  </w:t>
      </w:r>
      <w:r>
        <w:rPr>
          <w:sz w:val="16"/>
        </w:rPr>
        <w:t xml:space="preserve">GIOVANNI PAOLO II, </w:t>
      </w:r>
      <w:r>
        <w:rPr>
          <w:rFonts w:ascii="Arial" w:hAnsi="Arial" w:cs="Arial"/>
          <w:i/>
          <w:sz w:val="20"/>
        </w:rPr>
        <w:t>Dono e mistero</w:t>
      </w:r>
      <w:r>
        <w:rPr>
          <w:rFonts w:ascii="Arial" w:hAnsi="Arial" w:cs="Arial"/>
          <w:sz w:val="20"/>
        </w:rPr>
        <w:t>, Libreria Editrice Vaticana 1996, pp. 52-54.</w:t>
      </w:r>
    </w:p>
    <w:p w:rsidR="00C879B3" w:rsidRDefault="00C879B3" w:rsidP="00C879B3">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79A1"/>
    <w:multiLevelType w:val="hybridMultilevel"/>
    <w:tmpl w:val="E20204BE"/>
    <w:lvl w:ilvl="0" w:tplc="0BFAD870">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
    <w:nsid w:val="0E6A2719"/>
    <w:multiLevelType w:val="hybridMultilevel"/>
    <w:tmpl w:val="D4EA8D44"/>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114939"/>
    <w:multiLevelType w:val="hybridMultilevel"/>
    <w:tmpl w:val="A66ACB88"/>
    <w:lvl w:ilvl="0" w:tplc="ACCC91AA">
      <w:start w:val="1"/>
      <w:numFmt w:val="lowerLetter"/>
      <w:lvlText w:val="%1)"/>
      <w:lvlJc w:val="left"/>
      <w:pPr>
        <w:tabs>
          <w:tab w:val="num" w:pos="1271"/>
        </w:tabs>
        <w:ind w:left="1271" w:hanging="420"/>
      </w:pPr>
      <w:rPr>
        <w:rFonts w:hint="default"/>
        <w:b/>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3">
    <w:nsid w:val="21F91668"/>
    <w:multiLevelType w:val="hybridMultilevel"/>
    <w:tmpl w:val="817A9BE6"/>
    <w:lvl w:ilvl="0" w:tplc="59FC73B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3FBB1FA6"/>
    <w:multiLevelType w:val="hybridMultilevel"/>
    <w:tmpl w:val="AD226678"/>
    <w:lvl w:ilvl="0" w:tplc="D97C1EAA">
      <w:start w:val="1"/>
      <w:numFmt w:val="bullet"/>
      <w:lvlText w:val="-"/>
      <w:lvlJc w:val="left"/>
      <w:pPr>
        <w:tabs>
          <w:tab w:val="num" w:pos="1064"/>
        </w:tabs>
        <w:ind w:left="1064" w:hanging="360"/>
      </w:pPr>
      <w:rPr>
        <w:rFonts w:ascii="Times New Roman" w:eastAsia="Times New Roman" w:hAnsi="Times New Roman" w:cs="Times New Roman" w:hint="default"/>
      </w:rPr>
    </w:lvl>
    <w:lvl w:ilvl="1" w:tplc="04100003" w:tentative="1">
      <w:start w:val="1"/>
      <w:numFmt w:val="bullet"/>
      <w:lvlText w:val="o"/>
      <w:lvlJc w:val="left"/>
      <w:pPr>
        <w:tabs>
          <w:tab w:val="num" w:pos="1784"/>
        </w:tabs>
        <w:ind w:left="1784" w:hanging="360"/>
      </w:pPr>
      <w:rPr>
        <w:rFonts w:ascii="Courier New" w:hAnsi="Courier New" w:hint="default"/>
      </w:rPr>
    </w:lvl>
    <w:lvl w:ilvl="2" w:tplc="04100005" w:tentative="1">
      <w:start w:val="1"/>
      <w:numFmt w:val="bullet"/>
      <w:lvlText w:val=""/>
      <w:lvlJc w:val="left"/>
      <w:pPr>
        <w:tabs>
          <w:tab w:val="num" w:pos="2504"/>
        </w:tabs>
        <w:ind w:left="2504" w:hanging="360"/>
      </w:pPr>
      <w:rPr>
        <w:rFonts w:ascii="Wingdings" w:hAnsi="Wingdings" w:hint="default"/>
      </w:rPr>
    </w:lvl>
    <w:lvl w:ilvl="3" w:tplc="04100001" w:tentative="1">
      <w:start w:val="1"/>
      <w:numFmt w:val="bullet"/>
      <w:lvlText w:val=""/>
      <w:lvlJc w:val="left"/>
      <w:pPr>
        <w:tabs>
          <w:tab w:val="num" w:pos="3224"/>
        </w:tabs>
        <w:ind w:left="3224" w:hanging="360"/>
      </w:pPr>
      <w:rPr>
        <w:rFonts w:ascii="Symbol" w:hAnsi="Symbol" w:hint="default"/>
      </w:rPr>
    </w:lvl>
    <w:lvl w:ilvl="4" w:tplc="04100003" w:tentative="1">
      <w:start w:val="1"/>
      <w:numFmt w:val="bullet"/>
      <w:lvlText w:val="o"/>
      <w:lvlJc w:val="left"/>
      <w:pPr>
        <w:tabs>
          <w:tab w:val="num" w:pos="3944"/>
        </w:tabs>
        <w:ind w:left="3944" w:hanging="360"/>
      </w:pPr>
      <w:rPr>
        <w:rFonts w:ascii="Courier New" w:hAnsi="Courier New" w:hint="default"/>
      </w:rPr>
    </w:lvl>
    <w:lvl w:ilvl="5" w:tplc="04100005" w:tentative="1">
      <w:start w:val="1"/>
      <w:numFmt w:val="bullet"/>
      <w:lvlText w:val=""/>
      <w:lvlJc w:val="left"/>
      <w:pPr>
        <w:tabs>
          <w:tab w:val="num" w:pos="4664"/>
        </w:tabs>
        <w:ind w:left="4664" w:hanging="360"/>
      </w:pPr>
      <w:rPr>
        <w:rFonts w:ascii="Wingdings" w:hAnsi="Wingdings" w:hint="default"/>
      </w:rPr>
    </w:lvl>
    <w:lvl w:ilvl="6" w:tplc="04100001" w:tentative="1">
      <w:start w:val="1"/>
      <w:numFmt w:val="bullet"/>
      <w:lvlText w:val=""/>
      <w:lvlJc w:val="left"/>
      <w:pPr>
        <w:tabs>
          <w:tab w:val="num" w:pos="5384"/>
        </w:tabs>
        <w:ind w:left="5384" w:hanging="360"/>
      </w:pPr>
      <w:rPr>
        <w:rFonts w:ascii="Symbol" w:hAnsi="Symbol" w:hint="default"/>
      </w:rPr>
    </w:lvl>
    <w:lvl w:ilvl="7" w:tplc="04100003" w:tentative="1">
      <w:start w:val="1"/>
      <w:numFmt w:val="bullet"/>
      <w:lvlText w:val="o"/>
      <w:lvlJc w:val="left"/>
      <w:pPr>
        <w:tabs>
          <w:tab w:val="num" w:pos="6104"/>
        </w:tabs>
        <w:ind w:left="6104" w:hanging="360"/>
      </w:pPr>
      <w:rPr>
        <w:rFonts w:ascii="Courier New" w:hAnsi="Courier New" w:hint="default"/>
      </w:rPr>
    </w:lvl>
    <w:lvl w:ilvl="8" w:tplc="04100005" w:tentative="1">
      <w:start w:val="1"/>
      <w:numFmt w:val="bullet"/>
      <w:lvlText w:val=""/>
      <w:lvlJc w:val="left"/>
      <w:pPr>
        <w:tabs>
          <w:tab w:val="num" w:pos="6824"/>
        </w:tabs>
        <w:ind w:left="6824" w:hanging="360"/>
      </w:pPr>
      <w:rPr>
        <w:rFonts w:ascii="Wingdings" w:hAnsi="Wingdings" w:hint="default"/>
      </w:rPr>
    </w:lvl>
  </w:abstractNum>
  <w:abstractNum w:abstractNumId="5">
    <w:nsid w:val="423D5B39"/>
    <w:multiLevelType w:val="hybridMultilevel"/>
    <w:tmpl w:val="C8B8AE4E"/>
    <w:lvl w:ilvl="0" w:tplc="A7B08C56">
      <w:start w:val="2"/>
      <w:numFmt w:val="lowerLetter"/>
      <w:lvlText w:val="%1)"/>
      <w:lvlJc w:val="left"/>
      <w:pPr>
        <w:tabs>
          <w:tab w:val="num" w:pos="644"/>
        </w:tabs>
        <w:ind w:left="644" w:hanging="360"/>
      </w:pPr>
      <w:rPr>
        <w:rFonts w:hint="default"/>
      </w:rPr>
    </w:lvl>
    <w:lvl w:ilvl="1" w:tplc="524C8E98">
      <w:start w:val="1"/>
      <w:numFmt w:val="decimal"/>
      <w:lvlText w:val="(%2)"/>
      <w:lvlJc w:val="left"/>
      <w:pPr>
        <w:tabs>
          <w:tab w:val="num" w:pos="1364"/>
        </w:tabs>
        <w:ind w:left="1364" w:hanging="360"/>
      </w:pPr>
      <w:rPr>
        <w:rFonts w:hint="default"/>
        <w:sz w:val="22"/>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6">
    <w:nsid w:val="569307D2"/>
    <w:multiLevelType w:val="hybridMultilevel"/>
    <w:tmpl w:val="C5888EAC"/>
    <w:lvl w:ilvl="0" w:tplc="CCEAE648">
      <w:start w:val="3"/>
      <w:numFmt w:val="decimal"/>
      <w:lvlText w:val="%1."/>
      <w:lvlJc w:val="left"/>
      <w:pPr>
        <w:tabs>
          <w:tab w:val="num" w:pos="1001"/>
        </w:tabs>
        <w:ind w:left="1001" w:hanging="360"/>
      </w:pPr>
      <w:rPr>
        <w:rFonts w:hint="default"/>
      </w:rPr>
    </w:lvl>
    <w:lvl w:ilvl="1" w:tplc="EE9C5842">
      <w:numFmt w:val="none"/>
      <w:lvlText w:val=""/>
      <w:lvlJc w:val="left"/>
      <w:pPr>
        <w:tabs>
          <w:tab w:val="num" w:pos="360"/>
        </w:tabs>
      </w:pPr>
    </w:lvl>
    <w:lvl w:ilvl="2" w:tplc="528668E8">
      <w:numFmt w:val="none"/>
      <w:lvlText w:val=""/>
      <w:lvlJc w:val="left"/>
      <w:pPr>
        <w:tabs>
          <w:tab w:val="num" w:pos="360"/>
        </w:tabs>
      </w:pPr>
    </w:lvl>
    <w:lvl w:ilvl="3" w:tplc="0DF2814C">
      <w:numFmt w:val="none"/>
      <w:lvlText w:val=""/>
      <w:lvlJc w:val="left"/>
      <w:pPr>
        <w:tabs>
          <w:tab w:val="num" w:pos="360"/>
        </w:tabs>
      </w:pPr>
    </w:lvl>
    <w:lvl w:ilvl="4" w:tplc="B22CD262">
      <w:numFmt w:val="none"/>
      <w:lvlText w:val=""/>
      <w:lvlJc w:val="left"/>
      <w:pPr>
        <w:tabs>
          <w:tab w:val="num" w:pos="360"/>
        </w:tabs>
      </w:pPr>
    </w:lvl>
    <w:lvl w:ilvl="5" w:tplc="A52AC242">
      <w:numFmt w:val="none"/>
      <w:lvlText w:val=""/>
      <w:lvlJc w:val="left"/>
      <w:pPr>
        <w:tabs>
          <w:tab w:val="num" w:pos="360"/>
        </w:tabs>
      </w:pPr>
    </w:lvl>
    <w:lvl w:ilvl="6" w:tplc="187A705E">
      <w:numFmt w:val="none"/>
      <w:lvlText w:val=""/>
      <w:lvlJc w:val="left"/>
      <w:pPr>
        <w:tabs>
          <w:tab w:val="num" w:pos="360"/>
        </w:tabs>
      </w:pPr>
    </w:lvl>
    <w:lvl w:ilvl="7" w:tplc="3EBC37CC">
      <w:numFmt w:val="none"/>
      <w:lvlText w:val=""/>
      <w:lvlJc w:val="left"/>
      <w:pPr>
        <w:tabs>
          <w:tab w:val="num" w:pos="360"/>
        </w:tabs>
      </w:pPr>
    </w:lvl>
    <w:lvl w:ilvl="8" w:tplc="DE90C36C">
      <w:numFmt w:val="none"/>
      <w:lvlText w:val=""/>
      <w:lvlJc w:val="left"/>
      <w:pPr>
        <w:tabs>
          <w:tab w:val="num" w:pos="360"/>
        </w:tabs>
      </w:pPr>
    </w:lvl>
  </w:abstractNum>
  <w:abstractNum w:abstractNumId="7">
    <w:nsid w:val="5B3A03F3"/>
    <w:multiLevelType w:val="hybridMultilevel"/>
    <w:tmpl w:val="B0C86834"/>
    <w:lvl w:ilvl="0" w:tplc="E9DC36D4">
      <w:start w:val="1"/>
      <w:numFmt w:val="decimal"/>
      <w:lvlText w:val="%1."/>
      <w:lvlJc w:val="left"/>
      <w:pPr>
        <w:tabs>
          <w:tab w:val="num" w:pos="1776"/>
        </w:tabs>
        <w:ind w:left="1776" w:hanging="360"/>
      </w:pPr>
      <w:rPr>
        <w:rFonts w:hint="default"/>
        <w:b/>
      </w:rPr>
    </w:lvl>
    <w:lvl w:ilvl="1" w:tplc="EF2C3488">
      <w:start w:val="2"/>
      <w:numFmt w:val="lowerLetter"/>
      <w:lvlText w:val="%2)"/>
      <w:lvlJc w:val="left"/>
      <w:pPr>
        <w:tabs>
          <w:tab w:val="num" w:pos="2781"/>
        </w:tabs>
        <w:ind w:left="2781" w:hanging="645"/>
      </w:pPr>
      <w:rPr>
        <w:rFonts w:hint="default"/>
        <w:b/>
        <w:u w:val="single"/>
      </w:rPr>
    </w:lvl>
    <w:lvl w:ilvl="2" w:tplc="0410001B" w:tentative="1">
      <w:start w:val="1"/>
      <w:numFmt w:val="lowerRoman"/>
      <w:lvlText w:val="%3."/>
      <w:lvlJc w:val="right"/>
      <w:pPr>
        <w:tabs>
          <w:tab w:val="num" w:pos="3216"/>
        </w:tabs>
        <w:ind w:left="3216" w:hanging="180"/>
      </w:pPr>
    </w:lvl>
    <w:lvl w:ilvl="3" w:tplc="0410000F" w:tentative="1">
      <w:start w:val="1"/>
      <w:numFmt w:val="decimal"/>
      <w:lvlText w:val="%4."/>
      <w:lvlJc w:val="left"/>
      <w:pPr>
        <w:tabs>
          <w:tab w:val="num" w:pos="3936"/>
        </w:tabs>
        <w:ind w:left="3936" w:hanging="360"/>
      </w:pPr>
    </w:lvl>
    <w:lvl w:ilvl="4" w:tplc="04100019" w:tentative="1">
      <w:start w:val="1"/>
      <w:numFmt w:val="lowerLetter"/>
      <w:lvlText w:val="%5."/>
      <w:lvlJc w:val="left"/>
      <w:pPr>
        <w:tabs>
          <w:tab w:val="num" w:pos="4656"/>
        </w:tabs>
        <w:ind w:left="4656" w:hanging="360"/>
      </w:pPr>
    </w:lvl>
    <w:lvl w:ilvl="5" w:tplc="0410001B" w:tentative="1">
      <w:start w:val="1"/>
      <w:numFmt w:val="lowerRoman"/>
      <w:lvlText w:val="%6."/>
      <w:lvlJc w:val="right"/>
      <w:pPr>
        <w:tabs>
          <w:tab w:val="num" w:pos="5376"/>
        </w:tabs>
        <w:ind w:left="5376" w:hanging="180"/>
      </w:pPr>
    </w:lvl>
    <w:lvl w:ilvl="6" w:tplc="0410000F" w:tentative="1">
      <w:start w:val="1"/>
      <w:numFmt w:val="decimal"/>
      <w:lvlText w:val="%7."/>
      <w:lvlJc w:val="left"/>
      <w:pPr>
        <w:tabs>
          <w:tab w:val="num" w:pos="6096"/>
        </w:tabs>
        <w:ind w:left="6096" w:hanging="360"/>
      </w:pPr>
    </w:lvl>
    <w:lvl w:ilvl="7" w:tplc="04100019" w:tentative="1">
      <w:start w:val="1"/>
      <w:numFmt w:val="lowerLetter"/>
      <w:lvlText w:val="%8."/>
      <w:lvlJc w:val="left"/>
      <w:pPr>
        <w:tabs>
          <w:tab w:val="num" w:pos="6816"/>
        </w:tabs>
        <w:ind w:left="6816" w:hanging="360"/>
      </w:pPr>
    </w:lvl>
    <w:lvl w:ilvl="8" w:tplc="0410001B" w:tentative="1">
      <w:start w:val="1"/>
      <w:numFmt w:val="lowerRoman"/>
      <w:lvlText w:val="%9."/>
      <w:lvlJc w:val="right"/>
      <w:pPr>
        <w:tabs>
          <w:tab w:val="num" w:pos="7536"/>
        </w:tabs>
        <w:ind w:left="7536" w:hanging="180"/>
      </w:pPr>
    </w:lvl>
  </w:abstractNum>
  <w:abstractNum w:abstractNumId="8">
    <w:nsid w:val="6F5855B2"/>
    <w:multiLevelType w:val="hybridMultilevel"/>
    <w:tmpl w:val="43D84312"/>
    <w:lvl w:ilvl="0" w:tplc="E842CA2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8"/>
  </w:num>
  <w:num w:numId="2">
    <w:abstractNumId w:val="3"/>
  </w:num>
  <w:num w:numId="3">
    <w:abstractNumId w:val="1"/>
  </w:num>
  <w:num w:numId="4">
    <w:abstractNumId w:val="6"/>
  </w:num>
  <w:num w:numId="5">
    <w:abstractNumId w:val="7"/>
  </w:num>
  <w:num w:numId="6">
    <w:abstractNumId w:val="0"/>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BC7"/>
    <w:rsid w:val="00126359"/>
    <w:rsid w:val="00791B54"/>
    <w:rsid w:val="007E1BC7"/>
    <w:rsid w:val="00B37168"/>
    <w:rsid w:val="00C879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6359"/>
    <w:pPr>
      <w:ind w:firstLine="0"/>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126359"/>
    <w:pPr>
      <w:keepNext/>
      <w:ind w:firstLine="284"/>
      <w:jc w:val="both"/>
      <w:outlineLvl w:val="0"/>
    </w:pPr>
    <w:rPr>
      <w:b/>
      <w:bCs/>
      <w:sz w:val="20"/>
    </w:rPr>
  </w:style>
  <w:style w:type="paragraph" w:styleId="Titolo2">
    <w:name w:val="heading 2"/>
    <w:basedOn w:val="Normale"/>
    <w:next w:val="Normale"/>
    <w:link w:val="Titolo2Carattere"/>
    <w:uiPriority w:val="9"/>
    <w:semiHidden/>
    <w:unhideWhenUsed/>
    <w:qFormat/>
    <w:rsid w:val="001263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6">
    <w:name w:val="heading 6"/>
    <w:basedOn w:val="Normale"/>
    <w:next w:val="Normale"/>
    <w:link w:val="Titolo6Carattere"/>
    <w:uiPriority w:val="9"/>
    <w:semiHidden/>
    <w:unhideWhenUsed/>
    <w:qFormat/>
    <w:rsid w:val="00C879B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26359"/>
    <w:rPr>
      <w:rFonts w:ascii="Times New Roman" w:eastAsia="Times New Roman" w:hAnsi="Times New Roman" w:cs="Times New Roman"/>
      <w:b/>
      <w:bCs/>
      <w:sz w:val="20"/>
      <w:szCs w:val="24"/>
      <w:lang w:eastAsia="it-IT"/>
    </w:rPr>
  </w:style>
  <w:style w:type="paragraph" w:styleId="Rientrocorpodeltesto">
    <w:name w:val="Body Text Indent"/>
    <w:basedOn w:val="Normale"/>
    <w:link w:val="RientrocorpodeltestoCarattere"/>
    <w:rsid w:val="00126359"/>
    <w:pPr>
      <w:ind w:right="-1" w:firstLine="284"/>
      <w:jc w:val="both"/>
    </w:pPr>
    <w:rPr>
      <w:szCs w:val="20"/>
    </w:rPr>
  </w:style>
  <w:style w:type="character" w:customStyle="1" w:styleId="RientrocorpodeltestoCarattere">
    <w:name w:val="Rientro corpo del testo Carattere"/>
    <w:basedOn w:val="Carpredefinitoparagrafo"/>
    <w:link w:val="Rientrocorpodeltesto"/>
    <w:rsid w:val="00126359"/>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unhideWhenUsed/>
    <w:rsid w:val="00126359"/>
    <w:pPr>
      <w:spacing w:after="120"/>
    </w:pPr>
  </w:style>
  <w:style w:type="character" w:customStyle="1" w:styleId="CorpotestoCarattere">
    <w:name w:val="Corpo testo Carattere"/>
    <w:basedOn w:val="Carpredefinitoparagrafo"/>
    <w:link w:val="Corpotesto"/>
    <w:uiPriority w:val="99"/>
    <w:rsid w:val="00126359"/>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126359"/>
    <w:pPr>
      <w:spacing w:after="120" w:line="480" w:lineRule="auto"/>
    </w:pPr>
  </w:style>
  <w:style w:type="character" w:customStyle="1" w:styleId="Corpodeltesto2Carattere">
    <w:name w:val="Corpo del testo 2 Carattere"/>
    <w:basedOn w:val="Carpredefinitoparagrafo"/>
    <w:link w:val="Corpodeltesto2"/>
    <w:uiPriority w:val="99"/>
    <w:semiHidden/>
    <w:rsid w:val="00126359"/>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uiPriority w:val="99"/>
    <w:unhideWhenUsed/>
    <w:rsid w:val="0012635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12635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26359"/>
    <w:pPr>
      <w:tabs>
        <w:tab w:val="center" w:pos="4819"/>
        <w:tab w:val="right" w:pos="9638"/>
      </w:tabs>
    </w:pPr>
  </w:style>
  <w:style w:type="character" w:customStyle="1" w:styleId="PidipaginaCarattere">
    <w:name w:val="Piè di pagina Carattere"/>
    <w:basedOn w:val="Carpredefinitoparagrafo"/>
    <w:link w:val="Pidipagina"/>
    <w:uiPriority w:val="99"/>
    <w:rsid w:val="00126359"/>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126359"/>
    <w:pPr>
      <w:ind w:left="720"/>
      <w:contextualSpacing/>
    </w:pPr>
  </w:style>
  <w:style w:type="character" w:styleId="Rimandonotaapidipagina">
    <w:name w:val="footnote reference"/>
    <w:semiHidden/>
    <w:rsid w:val="00126359"/>
    <w:rPr>
      <w:vertAlign w:val="superscript"/>
    </w:rPr>
  </w:style>
  <w:style w:type="paragraph" w:styleId="Testonotaapidipagina">
    <w:name w:val="footnote text"/>
    <w:basedOn w:val="Normale"/>
    <w:link w:val="TestonotaapidipaginaCarattere"/>
    <w:semiHidden/>
    <w:rsid w:val="00126359"/>
    <w:rPr>
      <w:sz w:val="20"/>
      <w:szCs w:val="20"/>
    </w:rPr>
  </w:style>
  <w:style w:type="character" w:customStyle="1" w:styleId="TestonotaapidipaginaCarattere">
    <w:name w:val="Testo nota a piè di pagina Carattere"/>
    <w:basedOn w:val="Carpredefinitoparagrafo"/>
    <w:link w:val="Testonotaapidipagina"/>
    <w:semiHidden/>
    <w:rsid w:val="00126359"/>
    <w:rPr>
      <w:rFonts w:ascii="Times New Roman" w:eastAsia="Times New Roman" w:hAnsi="Times New Roman" w:cs="Times New Roman"/>
      <w:sz w:val="20"/>
      <w:szCs w:val="20"/>
      <w:lang w:eastAsia="it-IT"/>
    </w:rPr>
  </w:style>
  <w:style w:type="paragraph" w:customStyle="1" w:styleId="OmniPage2">
    <w:name w:val="OmniPage #2"/>
    <w:basedOn w:val="Normale"/>
    <w:rsid w:val="00126359"/>
    <w:pPr>
      <w:widowControl w:val="0"/>
      <w:tabs>
        <w:tab w:val="left" w:pos="880"/>
        <w:tab w:val="right" w:pos="2635"/>
      </w:tabs>
      <w:spacing w:line="211" w:lineRule="atLeast"/>
      <w:ind w:left="390" w:right="2894"/>
    </w:pPr>
    <w:rPr>
      <w:rFonts w:ascii="Arial" w:hAnsi="Arial"/>
      <w:snapToGrid w:val="0"/>
      <w:szCs w:val="20"/>
    </w:rPr>
  </w:style>
  <w:style w:type="paragraph" w:customStyle="1" w:styleId="OmniPage12">
    <w:name w:val="OmniPage #12"/>
    <w:basedOn w:val="Normale"/>
    <w:rsid w:val="00126359"/>
    <w:pPr>
      <w:widowControl w:val="0"/>
      <w:tabs>
        <w:tab w:val="left" w:pos="286"/>
        <w:tab w:val="right" w:pos="3214"/>
      </w:tabs>
      <w:spacing w:line="211" w:lineRule="atLeast"/>
      <w:ind w:left="286" w:right="2923"/>
    </w:pPr>
    <w:rPr>
      <w:rFonts w:ascii="Arial" w:hAnsi="Arial"/>
      <w:snapToGrid w:val="0"/>
      <w:szCs w:val="20"/>
    </w:rPr>
  </w:style>
  <w:style w:type="paragraph" w:customStyle="1" w:styleId="OmniPage13">
    <w:name w:val="OmniPage #13"/>
    <w:basedOn w:val="Normale"/>
    <w:rsid w:val="00126359"/>
    <w:pPr>
      <w:widowControl w:val="0"/>
      <w:tabs>
        <w:tab w:val="left" w:pos="526"/>
        <w:tab w:val="left" w:pos="1207"/>
        <w:tab w:val="right" w:pos="6087"/>
      </w:tabs>
      <w:spacing w:line="225" w:lineRule="atLeast"/>
      <w:ind w:left="63" w:right="50" w:firstLine="681"/>
      <w:jc w:val="both"/>
    </w:pPr>
    <w:rPr>
      <w:rFonts w:ascii="Arial" w:hAnsi="Arial"/>
      <w:snapToGrid w:val="0"/>
      <w:szCs w:val="20"/>
    </w:rPr>
  </w:style>
  <w:style w:type="paragraph" w:styleId="Rientrocorpodeltesto3">
    <w:name w:val="Body Text Indent 3"/>
    <w:basedOn w:val="Normale"/>
    <w:link w:val="Rientrocorpodeltesto3Carattere"/>
    <w:uiPriority w:val="99"/>
    <w:semiHidden/>
    <w:unhideWhenUsed/>
    <w:rsid w:val="0012635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126359"/>
    <w:rPr>
      <w:rFonts w:ascii="Times New Roman" w:eastAsia="Times New Roman" w:hAnsi="Times New Roman" w:cs="Times New Roman"/>
      <w:sz w:val="16"/>
      <w:szCs w:val="16"/>
      <w:lang w:eastAsia="it-IT"/>
    </w:rPr>
  </w:style>
  <w:style w:type="character" w:customStyle="1" w:styleId="Titolo2Carattere">
    <w:name w:val="Titolo 2 Carattere"/>
    <w:basedOn w:val="Carpredefinitoparagrafo"/>
    <w:link w:val="Titolo2"/>
    <w:uiPriority w:val="9"/>
    <w:semiHidden/>
    <w:rsid w:val="00126359"/>
    <w:rPr>
      <w:rFonts w:asciiTheme="majorHAnsi" w:eastAsiaTheme="majorEastAsia" w:hAnsiTheme="majorHAnsi" w:cstheme="majorBidi"/>
      <w:b/>
      <w:bCs/>
      <w:color w:val="4F81BD" w:themeColor="accent1"/>
      <w:sz w:val="26"/>
      <w:szCs w:val="26"/>
      <w:lang w:eastAsia="it-IT"/>
    </w:rPr>
  </w:style>
  <w:style w:type="paragraph" w:customStyle="1" w:styleId="OmniPage4">
    <w:name w:val="OmniPage #4"/>
    <w:basedOn w:val="Normale"/>
    <w:rsid w:val="00126359"/>
    <w:pPr>
      <w:widowControl w:val="0"/>
      <w:tabs>
        <w:tab w:val="left" w:pos="631"/>
        <w:tab w:val="left" w:pos="1198"/>
        <w:tab w:val="right" w:pos="6072"/>
      </w:tabs>
      <w:spacing w:line="223" w:lineRule="atLeast"/>
      <w:ind w:left="72" w:right="50" w:firstLine="567"/>
      <w:jc w:val="both"/>
    </w:pPr>
    <w:rPr>
      <w:rFonts w:ascii="Arial" w:hAnsi="Arial"/>
      <w:snapToGrid w:val="0"/>
      <w:szCs w:val="20"/>
    </w:rPr>
  </w:style>
  <w:style w:type="paragraph" w:customStyle="1" w:styleId="OmniPage1">
    <w:name w:val="OmniPage #1"/>
    <w:basedOn w:val="Normale"/>
    <w:rsid w:val="00126359"/>
    <w:pPr>
      <w:widowControl w:val="0"/>
      <w:tabs>
        <w:tab w:val="right" w:pos="740"/>
        <w:tab w:val="left" w:pos="1220"/>
      </w:tabs>
      <w:spacing w:line="211" w:lineRule="atLeast"/>
      <w:ind w:left="50" w:right="50"/>
    </w:pPr>
    <w:rPr>
      <w:rFonts w:ascii="Arial" w:hAnsi="Arial"/>
      <w:snapToGrid w:val="0"/>
      <w:szCs w:val="20"/>
    </w:rPr>
  </w:style>
  <w:style w:type="paragraph" w:customStyle="1" w:styleId="OmniPage3">
    <w:name w:val="OmniPage #3"/>
    <w:basedOn w:val="Normale"/>
    <w:rsid w:val="00126359"/>
    <w:pPr>
      <w:widowControl w:val="0"/>
      <w:tabs>
        <w:tab w:val="left" w:pos="1220"/>
        <w:tab w:val="right" w:pos="5479"/>
      </w:tabs>
      <w:spacing w:line="211" w:lineRule="atLeast"/>
      <w:ind w:left="50" w:right="50"/>
      <w:jc w:val="both"/>
    </w:pPr>
    <w:rPr>
      <w:rFonts w:ascii="Arial" w:hAnsi="Arial"/>
      <w:snapToGrid w:val="0"/>
      <w:szCs w:val="20"/>
    </w:rPr>
  </w:style>
  <w:style w:type="paragraph" w:customStyle="1" w:styleId="OmniPage5">
    <w:name w:val="OmniPage #5"/>
    <w:basedOn w:val="Normale"/>
    <w:rsid w:val="00126359"/>
    <w:pPr>
      <w:widowControl w:val="0"/>
      <w:tabs>
        <w:tab w:val="left" w:pos="382"/>
        <w:tab w:val="right" w:pos="1642"/>
      </w:tabs>
      <w:autoSpaceDE w:val="0"/>
      <w:autoSpaceDN w:val="0"/>
      <w:adjustRightInd w:val="0"/>
      <w:spacing w:line="189" w:lineRule="atLeast"/>
      <w:ind w:left="50" w:right="50"/>
    </w:pPr>
    <w:rPr>
      <w:rFonts w:ascii="Arial" w:hAnsi="Arial"/>
      <w:sz w:val="20"/>
      <w:szCs w:val="20"/>
    </w:rPr>
  </w:style>
  <w:style w:type="paragraph" w:styleId="Titolo">
    <w:name w:val="Title"/>
    <w:basedOn w:val="Normale"/>
    <w:link w:val="TitoloCarattere"/>
    <w:qFormat/>
    <w:rsid w:val="00126359"/>
    <w:pPr>
      <w:spacing w:before="120" w:line="240" w:lineRule="exact"/>
      <w:jc w:val="center"/>
    </w:pPr>
    <w:rPr>
      <w:b/>
      <w:sz w:val="20"/>
      <w:szCs w:val="20"/>
    </w:rPr>
  </w:style>
  <w:style w:type="character" w:customStyle="1" w:styleId="TitoloCarattere">
    <w:name w:val="Titolo Carattere"/>
    <w:basedOn w:val="Carpredefinitoparagrafo"/>
    <w:link w:val="Titolo"/>
    <w:rsid w:val="00126359"/>
    <w:rPr>
      <w:rFonts w:ascii="Times New Roman" w:eastAsia="Times New Roman" w:hAnsi="Times New Roman" w:cs="Times New Roman"/>
      <w:b/>
      <w:sz w:val="20"/>
      <w:szCs w:val="20"/>
      <w:lang w:eastAsia="it-IT"/>
    </w:rPr>
  </w:style>
  <w:style w:type="paragraph" w:styleId="Testonormale">
    <w:name w:val="Plain Text"/>
    <w:basedOn w:val="Normale"/>
    <w:link w:val="TestonormaleCarattere"/>
    <w:rsid w:val="00126359"/>
    <w:rPr>
      <w:rFonts w:ascii="Courier New" w:hAnsi="Courier New"/>
      <w:sz w:val="20"/>
      <w:szCs w:val="20"/>
    </w:rPr>
  </w:style>
  <w:style w:type="character" w:customStyle="1" w:styleId="TestonormaleCarattere">
    <w:name w:val="Testo normale Carattere"/>
    <w:basedOn w:val="Carpredefinitoparagrafo"/>
    <w:link w:val="Testonormale"/>
    <w:rsid w:val="00126359"/>
    <w:rPr>
      <w:rFonts w:ascii="Courier New" w:eastAsia="Times New Roman" w:hAnsi="Courier New" w:cs="Times New Roman"/>
      <w:sz w:val="20"/>
      <w:szCs w:val="20"/>
      <w:lang w:eastAsia="it-IT"/>
    </w:rPr>
  </w:style>
  <w:style w:type="paragraph" w:customStyle="1" w:styleId="OmniPage8">
    <w:name w:val="OmniPage #8"/>
    <w:basedOn w:val="Normale"/>
    <w:rsid w:val="00126359"/>
    <w:pPr>
      <w:widowControl w:val="0"/>
      <w:tabs>
        <w:tab w:val="left" w:pos="1220"/>
        <w:tab w:val="right" w:pos="4369"/>
      </w:tabs>
      <w:spacing w:line="168" w:lineRule="atLeast"/>
      <w:ind w:left="50" w:right="50"/>
    </w:pPr>
    <w:rPr>
      <w:rFonts w:ascii="Arial" w:hAnsi="Arial"/>
      <w:snapToGrid w:val="0"/>
      <w:szCs w:val="20"/>
    </w:rPr>
  </w:style>
  <w:style w:type="paragraph" w:styleId="Intestazione">
    <w:name w:val="header"/>
    <w:basedOn w:val="Normale"/>
    <w:link w:val="IntestazioneCarattere"/>
    <w:uiPriority w:val="99"/>
    <w:unhideWhenUsed/>
    <w:rsid w:val="00126359"/>
    <w:pPr>
      <w:tabs>
        <w:tab w:val="center" w:pos="4819"/>
        <w:tab w:val="right" w:pos="9638"/>
      </w:tabs>
    </w:pPr>
  </w:style>
  <w:style w:type="character" w:customStyle="1" w:styleId="IntestazioneCarattere">
    <w:name w:val="Intestazione Carattere"/>
    <w:basedOn w:val="Carpredefinitoparagrafo"/>
    <w:link w:val="Intestazione"/>
    <w:uiPriority w:val="99"/>
    <w:rsid w:val="00126359"/>
    <w:rPr>
      <w:rFonts w:ascii="Times New Roman" w:eastAsia="Times New Roman" w:hAnsi="Times New Roman" w:cs="Times New Roman"/>
      <w:sz w:val="24"/>
      <w:szCs w:val="24"/>
      <w:lang w:eastAsia="it-IT"/>
    </w:rPr>
  </w:style>
  <w:style w:type="character" w:styleId="Rimandocommento">
    <w:name w:val="annotation reference"/>
    <w:semiHidden/>
    <w:rsid w:val="00126359"/>
    <w:rPr>
      <w:sz w:val="16"/>
      <w:szCs w:val="16"/>
    </w:rPr>
  </w:style>
  <w:style w:type="paragraph" w:styleId="NormaleWeb">
    <w:name w:val="Normal (Web)"/>
    <w:basedOn w:val="Normale"/>
    <w:rsid w:val="00126359"/>
    <w:pPr>
      <w:spacing w:before="100" w:beforeAutospacing="1" w:after="100" w:afterAutospacing="1"/>
    </w:pPr>
  </w:style>
  <w:style w:type="paragraph" w:styleId="Testocommento">
    <w:name w:val="annotation text"/>
    <w:basedOn w:val="Normale"/>
    <w:link w:val="TestocommentoCarattere"/>
    <w:semiHidden/>
    <w:rsid w:val="00126359"/>
  </w:style>
  <w:style w:type="character" w:customStyle="1" w:styleId="TestocommentoCarattere">
    <w:name w:val="Testo commento Carattere"/>
    <w:basedOn w:val="Carpredefinitoparagrafo"/>
    <w:link w:val="Testocommento"/>
    <w:semiHidden/>
    <w:rsid w:val="00126359"/>
    <w:rPr>
      <w:rFonts w:ascii="Times New Roman" w:eastAsia="Times New Roman" w:hAnsi="Times New Roman" w:cs="Times New Roman"/>
      <w:sz w:val="24"/>
      <w:szCs w:val="24"/>
      <w:lang w:eastAsia="it-IT"/>
    </w:rPr>
  </w:style>
  <w:style w:type="paragraph" w:customStyle="1" w:styleId="OmniPage6">
    <w:name w:val="OmniPage #6"/>
    <w:basedOn w:val="Normale"/>
    <w:rsid w:val="00126359"/>
    <w:pPr>
      <w:widowControl w:val="0"/>
      <w:tabs>
        <w:tab w:val="left" w:pos="648"/>
        <w:tab w:val="left" w:pos="1215"/>
        <w:tab w:val="right" w:pos="6059"/>
      </w:tabs>
      <w:spacing w:line="225" w:lineRule="atLeast"/>
      <w:ind w:left="55" w:right="63" w:firstLine="567"/>
      <w:jc w:val="both"/>
    </w:pPr>
    <w:rPr>
      <w:rFonts w:ascii="Arial" w:hAnsi="Arial"/>
      <w:snapToGrid w:val="0"/>
      <w:szCs w:val="20"/>
    </w:rPr>
  </w:style>
  <w:style w:type="paragraph" w:styleId="Testodelblocco">
    <w:name w:val="Block Text"/>
    <w:basedOn w:val="Normale"/>
    <w:rsid w:val="00126359"/>
    <w:pPr>
      <w:spacing w:before="120"/>
      <w:ind w:left="567" w:right="567" w:firstLine="284"/>
      <w:jc w:val="both"/>
    </w:pPr>
    <w:rPr>
      <w:rFonts w:ascii="Arial" w:hAnsi="Arial" w:cs="Arial"/>
      <w:i/>
      <w:iCs/>
      <w:sz w:val="22"/>
    </w:rPr>
  </w:style>
  <w:style w:type="paragraph" w:styleId="Testofumetto">
    <w:name w:val="Balloon Text"/>
    <w:basedOn w:val="Normale"/>
    <w:link w:val="TestofumettoCarattere"/>
    <w:uiPriority w:val="99"/>
    <w:semiHidden/>
    <w:unhideWhenUsed/>
    <w:rsid w:val="0012635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6359"/>
    <w:rPr>
      <w:rFonts w:ascii="Tahoma" w:eastAsia="Times New Roman" w:hAnsi="Tahoma" w:cs="Tahoma"/>
      <w:sz w:val="16"/>
      <w:szCs w:val="16"/>
      <w:lang w:eastAsia="it-IT"/>
    </w:rPr>
  </w:style>
  <w:style w:type="character" w:customStyle="1" w:styleId="Titolo6Carattere">
    <w:name w:val="Titolo 6 Carattere"/>
    <w:basedOn w:val="Carpredefinitoparagrafo"/>
    <w:link w:val="Titolo6"/>
    <w:uiPriority w:val="9"/>
    <w:semiHidden/>
    <w:rsid w:val="00C879B3"/>
    <w:rPr>
      <w:rFonts w:asciiTheme="majorHAnsi" w:eastAsiaTheme="majorEastAsia" w:hAnsiTheme="majorHAnsi" w:cstheme="majorBidi"/>
      <w:i/>
      <w:iCs/>
      <w:color w:val="243F60" w:themeColor="accent1" w:themeShade="7F"/>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6359"/>
    <w:pPr>
      <w:ind w:firstLine="0"/>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126359"/>
    <w:pPr>
      <w:keepNext/>
      <w:ind w:firstLine="284"/>
      <w:jc w:val="both"/>
      <w:outlineLvl w:val="0"/>
    </w:pPr>
    <w:rPr>
      <w:b/>
      <w:bCs/>
      <w:sz w:val="20"/>
    </w:rPr>
  </w:style>
  <w:style w:type="paragraph" w:styleId="Titolo2">
    <w:name w:val="heading 2"/>
    <w:basedOn w:val="Normale"/>
    <w:next w:val="Normale"/>
    <w:link w:val="Titolo2Carattere"/>
    <w:uiPriority w:val="9"/>
    <w:semiHidden/>
    <w:unhideWhenUsed/>
    <w:qFormat/>
    <w:rsid w:val="001263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6">
    <w:name w:val="heading 6"/>
    <w:basedOn w:val="Normale"/>
    <w:next w:val="Normale"/>
    <w:link w:val="Titolo6Carattere"/>
    <w:uiPriority w:val="9"/>
    <w:semiHidden/>
    <w:unhideWhenUsed/>
    <w:qFormat/>
    <w:rsid w:val="00C879B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26359"/>
    <w:rPr>
      <w:rFonts w:ascii="Times New Roman" w:eastAsia="Times New Roman" w:hAnsi="Times New Roman" w:cs="Times New Roman"/>
      <w:b/>
      <w:bCs/>
      <w:sz w:val="20"/>
      <w:szCs w:val="24"/>
      <w:lang w:eastAsia="it-IT"/>
    </w:rPr>
  </w:style>
  <w:style w:type="paragraph" w:styleId="Rientrocorpodeltesto">
    <w:name w:val="Body Text Indent"/>
    <w:basedOn w:val="Normale"/>
    <w:link w:val="RientrocorpodeltestoCarattere"/>
    <w:rsid w:val="00126359"/>
    <w:pPr>
      <w:ind w:right="-1" w:firstLine="284"/>
      <w:jc w:val="both"/>
    </w:pPr>
    <w:rPr>
      <w:szCs w:val="20"/>
    </w:rPr>
  </w:style>
  <w:style w:type="character" w:customStyle="1" w:styleId="RientrocorpodeltestoCarattere">
    <w:name w:val="Rientro corpo del testo Carattere"/>
    <w:basedOn w:val="Carpredefinitoparagrafo"/>
    <w:link w:val="Rientrocorpodeltesto"/>
    <w:rsid w:val="00126359"/>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unhideWhenUsed/>
    <w:rsid w:val="00126359"/>
    <w:pPr>
      <w:spacing w:after="120"/>
    </w:pPr>
  </w:style>
  <w:style w:type="character" w:customStyle="1" w:styleId="CorpotestoCarattere">
    <w:name w:val="Corpo testo Carattere"/>
    <w:basedOn w:val="Carpredefinitoparagrafo"/>
    <w:link w:val="Corpotesto"/>
    <w:uiPriority w:val="99"/>
    <w:rsid w:val="00126359"/>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126359"/>
    <w:pPr>
      <w:spacing w:after="120" w:line="480" w:lineRule="auto"/>
    </w:pPr>
  </w:style>
  <w:style w:type="character" w:customStyle="1" w:styleId="Corpodeltesto2Carattere">
    <w:name w:val="Corpo del testo 2 Carattere"/>
    <w:basedOn w:val="Carpredefinitoparagrafo"/>
    <w:link w:val="Corpodeltesto2"/>
    <w:uiPriority w:val="99"/>
    <w:semiHidden/>
    <w:rsid w:val="00126359"/>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uiPriority w:val="99"/>
    <w:unhideWhenUsed/>
    <w:rsid w:val="0012635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12635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26359"/>
    <w:pPr>
      <w:tabs>
        <w:tab w:val="center" w:pos="4819"/>
        <w:tab w:val="right" w:pos="9638"/>
      </w:tabs>
    </w:pPr>
  </w:style>
  <w:style w:type="character" w:customStyle="1" w:styleId="PidipaginaCarattere">
    <w:name w:val="Piè di pagina Carattere"/>
    <w:basedOn w:val="Carpredefinitoparagrafo"/>
    <w:link w:val="Pidipagina"/>
    <w:uiPriority w:val="99"/>
    <w:rsid w:val="00126359"/>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126359"/>
    <w:pPr>
      <w:ind w:left="720"/>
      <w:contextualSpacing/>
    </w:pPr>
  </w:style>
  <w:style w:type="character" w:styleId="Rimandonotaapidipagina">
    <w:name w:val="footnote reference"/>
    <w:semiHidden/>
    <w:rsid w:val="00126359"/>
    <w:rPr>
      <w:vertAlign w:val="superscript"/>
    </w:rPr>
  </w:style>
  <w:style w:type="paragraph" w:styleId="Testonotaapidipagina">
    <w:name w:val="footnote text"/>
    <w:basedOn w:val="Normale"/>
    <w:link w:val="TestonotaapidipaginaCarattere"/>
    <w:semiHidden/>
    <w:rsid w:val="00126359"/>
    <w:rPr>
      <w:sz w:val="20"/>
      <w:szCs w:val="20"/>
    </w:rPr>
  </w:style>
  <w:style w:type="character" w:customStyle="1" w:styleId="TestonotaapidipaginaCarattere">
    <w:name w:val="Testo nota a piè di pagina Carattere"/>
    <w:basedOn w:val="Carpredefinitoparagrafo"/>
    <w:link w:val="Testonotaapidipagina"/>
    <w:semiHidden/>
    <w:rsid w:val="00126359"/>
    <w:rPr>
      <w:rFonts w:ascii="Times New Roman" w:eastAsia="Times New Roman" w:hAnsi="Times New Roman" w:cs="Times New Roman"/>
      <w:sz w:val="20"/>
      <w:szCs w:val="20"/>
      <w:lang w:eastAsia="it-IT"/>
    </w:rPr>
  </w:style>
  <w:style w:type="paragraph" w:customStyle="1" w:styleId="OmniPage2">
    <w:name w:val="OmniPage #2"/>
    <w:basedOn w:val="Normale"/>
    <w:rsid w:val="00126359"/>
    <w:pPr>
      <w:widowControl w:val="0"/>
      <w:tabs>
        <w:tab w:val="left" w:pos="880"/>
        <w:tab w:val="right" w:pos="2635"/>
      </w:tabs>
      <w:spacing w:line="211" w:lineRule="atLeast"/>
      <w:ind w:left="390" w:right="2894"/>
    </w:pPr>
    <w:rPr>
      <w:rFonts w:ascii="Arial" w:hAnsi="Arial"/>
      <w:snapToGrid w:val="0"/>
      <w:szCs w:val="20"/>
    </w:rPr>
  </w:style>
  <w:style w:type="paragraph" w:customStyle="1" w:styleId="OmniPage12">
    <w:name w:val="OmniPage #12"/>
    <w:basedOn w:val="Normale"/>
    <w:rsid w:val="00126359"/>
    <w:pPr>
      <w:widowControl w:val="0"/>
      <w:tabs>
        <w:tab w:val="left" w:pos="286"/>
        <w:tab w:val="right" w:pos="3214"/>
      </w:tabs>
      <w:spacing w:line="211" w:lineRule="atLeast"/>
      <w:ind w:left="286" w:right="2923"/>
    </w:pPr>
    <w:rPr>
      <w:rFonts w:ascii="Arial" w:hAnsi="Arial"/>
      <w:snapToGrid w:val="0"/>
      <w:szCs w:val="20"/>
    </w:rPr>
  </w:style>
  <w:style w:type="paragraph" w:customStyle="1" w:styleId="OmniPage13">
    <w:name w:val="OmniPage #13"/>
    <w:basedOn w:val="Normale"/>
    <w:rsid w:val="00126359"/>
    <w:pPr>
      <w:widowControl w:val="0"/>
      <w:tabs>
        <w:tab w:val="left" w:pos="526"/>
        <w:tab w:val="left" w:pos="1207"/>
        <w:tab w:val="right" w:pos="6087"/>
      </w:tabs>
      <w:spacing w:line="225" w:lineRule="atLeast"/>
      <w:ind w:left="63" w:right="50" w:firstLine="681"/>
      <w:jc w:val="both"/>
    </w:pPr>
    <w:rPr>
      <w:rFonts w:ascii="Arial" w:hAnsi="Arial"/>
      <w:snapToGrid w:val="0"/>
      <w:szCs w:val="20"/>
    </w:rPr>
  </w:style>
  <w:style w:type="paragraph" w:styleId="Rientrocorpodeltesto3">
    <w:name w:val="Body Text Indent 3"/>
    <w:basedOn w:val="Normale"/>
    <w:link w:val="Rientrocorpodeltesto3Carattere"/>
    <w:uiPriority w:val="99"/>
    <w:semiHidden/>
    <w:unhideWhenUsed/>
    <w:rsid w:val="0012635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126359"/>
    <w:rPr>
      <w:rFonts w:ascii="Times New Roman" w:eastAsia="Times New Roman" w:hAnsi="Times New Roman" w:cs="Times New Roman"/>
      <w:sz w:val="16"/>
      <w:szCs w:val="16"/>
      <w:lang w:eastAsia="it-IT"/>
    </w:rPr>
  </w:style>
  <w:style w:type="character" w:customStyle="1" w:styleId="Titolo2Carattere">
    <w:name w:val="Titolo 2 Carattere"/>
    <w:basedOn w:val="Carpredefinitoparagrafo"/>
    <w:link w:val="Titolo2"/>
    <w:uiPriority w:val="9"/>
    <w:semiHidden/>
    <w:rsid w:val="00126359"/>
    <w:rPr>
      <w:rFonts w:asciiTheme="majorHAnsi" w:eastAsiaTheme="majorEastAsia" w:hAnsiTheme="majorHAnsi" w:cstheme="majorBidi"/>
      <w:b/>
      <w:bCs/>
      <w:color w:val="4F81BD" w:themeColor="accent1"/>
      <w:sz w:val="26"/>
      <w:szCs w:val="26"/>
      <w:lang w:eastAsia="it-IT"/>
    </w:rPr>
  </w:style>
  <w:style w:type="paragraph" w:customStyle="1" w:styleId="OmniPage4">
    <w:name w:val="OmniPage #4"/>
    <w:basedOn w:val="Normale"/>
    <w:rsid w:val="00126359"/>
    <w:pPr>
      <w:widowControl w:val="0"/>
      <w:tabs>
        <w:tab w:val="left" w:pos="631"/>
        <w:tab w:val="left" w:pos="1198"/>
        <w:tab w:val="right" w:pos="6072"/>
      </w:tabs>
      <w:spacing w:line="223" w:lineRule="atLeast"/>
      <w:ind w:left="72" w:right="50" w:firstLine="567"/>
      <w:jc w:val="both"/>
    </w:pPr>
    <w:rPr>
      <w:rFonts w:ascii="Arial" w:hAnsi="Arial"/>
      <w:snapToGrid w:val="0"/>
      <w:szCs w:val="20"/>
    </w:rPr>
  </w:style>
  <w:style w:type="paragraph" w:customStyle="1" w:styleId="OmniPage1">
    <w:name w:val="OmniPage #1"/>
    <w:basedOn w:val="Normale"/>
    <w:rsid w:val="00126359"/>
    <w:pPr>
      <w:widowControl w:val="0"/>
      <w:tabs>
        <w:tab w:val="right" w:pos="740"/>
        <w:tab w:val="left" w:pos="1220"/>
      </w:tabs>
      <w:spacing w:line="211" w:lineRule="atLeast"/>
      <w:ind w:left="50" w:right="50"/>
    </w:pPr>
    <w:rPr>
      <w:rFonts w:ascii="Arial" w:hAnsi="Arial"/>
      <w:snapToGrid w:val="0"/>
      <w:szCs w:val="20"/>
    </w:rPr>
  </w:style>
  <w:style w:type="paragraph" w:customStyle="1" w:styleId="OmniPage3">
    <w:name w:val="OmniPage #3"/>
    <w:basedOn w:val="Normale"/>
    <w:rsid w:val="00126359"/>
    <w:pPr>
      <w:widowControl w:val="0"/>
      <w:tabs>
        <w:tab w:val="left" w:pos="1220"/>
        <w:tab w:val="right" w:pos="5479"/>
      </w:tabs>
      <w:spacing w:line="211" w:lineRule="atLeast"/>
      <w:ind w:left="50" w:right="50"/>
      <w:jc w:val="both"/>
    </w:pPr>
    <w:rPr>
      <w:rFonts w:ascii="Arial" w:hAnsi="Arial"/>
      <w:snapToGrid w:val="0"/>
      <w:szCs w:val="20"/>
    </w:rPr>
  </w:style>
  <w:style w:type="paragraph" w:customStyle="1" w:styleId="OmniPage5">
    <w:name w:val="OmniPage #5"/>
    <w:basedOn w:val="Normale"/>
    <w:rsid w:val="00126359"/>
    <w:pPr>
      <w:widowControl w:val="0"/>
      <w:tabs>
        <w:tab w:val="left" w:pos="382"/>
        <w:tab w:val="right" w:pos="1642"/>
      </w:tabs>
      <w:autoSpaceDE w:val="0"/>
      <w:autoSpaceDN w:val="0"/>
      <w:adjustRightInd w:val="0"/>
      <w:spacing w:line="189" w:lineRule="atLeast"/>
      <w:ind w:left="50" w:right="50"/>
    </w:pPr>
    <w:rPr>
      <w:rFonts w:ascii="Arial" w:hAnsi="Arial"/>
      <w:sz w:val="20"/>
      <w:szCs w:val="20"/>
    </w:rPr>
  </w:style>
  <w:style w:type="paragraph" w:styleId="Titolo">
    <w:name w:val="Title"/>
    <w:basedOn w:val="Normale"/>
    <w:link w:val="TitoloCarattere"/>
    <w:qFormat/>
    <w:rsid w:val="00126359"/>
    <w:pPr>
      <w:spacing w:before="120" w:line="240" w:lineRule="exact"/>
      <w:jc w:val="center"/>
    </w:pPr>
    <w:rPr>
      <w:b/>
      <w:sz w:val="20"/>
      <w:szCs w:val="20"/>
    </w:rPr>
  </w:style>
  <w:style w:type="character" w:customStyle="1" w:styleId="TitoloCarattere">
    <w:name w:val="Titolo Carattere"/>
    <w:basedOn w:val="Carpredefinitoparagrafo"/>
    <w:link w:val="Titolo"/>
    <w:rsid w:val="00126359"/>
    <w:rPr>
      <w:rFonts w:ascii="Times New Roman" w:eastAsia="Times New Roman" w:hAnsi="Times New Roman" w:cs="Times New Roman"/>
      <w:b/>
      <w:sz w:val="20"/>
      <w:szCs w:val="20"/>
      <w:lang w:eastAsia="it-IT"/>
    </w:rPr>
  </w:style>
  <w:style w:type="paragraph" w:styleId="Testonormale">
    <w:name w:val="Plain Text"/>
    <w:basedOn w:val="Normale"/>
    <w:link w:val="TestonormaleCarattere"/>
    <w:rsid w:val="00126359"/>
    <w:rPr>
      <w:rFonts w:ascii="Courier New" w:hAnsi="Courier New"/>
      <w:sz w:val="20"/>
      <w:szCs w:val="20"/>
    </w:rPr>
  </w:style>
  <w:style w:type="character" w:customStyle="1" w:styleId="TestonormaleCarattere">
    <w:name w:val="Testo normale Carattere"/>
    <w:basedOn w:val="Carpredefinitoparagrafo"/>
    <w:link w:val="Testonormale"/>
    <w:rsid w:val="00126359"/>
    <w:rPr>
      <w:rFonts w:ascii="Courier New" w:eastAsia="Times New Roman" w:hAnsi="Courier New" w:cs="Times New Roman"/>
      <w:sz w:val="20"/>
      <w:szCs w:val="20"/>
      <w:lang w:eastAsia="it-IT"/>
    </w:rPr>
  </w:style>
  <w:style w:type="paragraph" w:customStyle="1" w:styleId="OmniPage8">
    <w:name w:val="OmniPage #8"/>
    <w:basedOn w:val="Normale"/>
    <w:rsid w:val="00126359"/>
    <w:pPr>
      <w:widowControl w:val="0"/>
      <w:tabs>
        <w:tab w:val="left" w:pos="1220"/>
        <w:tab w:val="right" w:pos="4369"/>
      </w:tabs>
      <w:spacing w:line="168" w:lineRule="atLeast"/>
      <w:ind w:left="50" w:right="50"/>
    </w:pPr>
    <w:rPr>
      <w:rFonts w:ascii="Arial" w:hAnsi="Arial"/>
      <w:snapToGrid w:val="0"/>
      <w:szCs w:val="20"/>
    </w:rPr>
  </w:style>
  <w:style w:type="paragraph" w:styleId="Intestazione">
    <w:name w:val="header"/>
    <w:basedOn w:val="Normale"/>
    <w:link w:val="IntestazioneCarattere"/>
    <w:uiPriority w:val="99"/>
    <w:unhideWhenUsed/>
    <w:rsid w:val="00126359"/>
    <w:pPr>
      <w:tabs>
        <w:tab w:val="center" w:pos="4819"/>
        <w:tab w:val="right" w:pos="9638"/>
      </w:tabs>
    </w:pPr>
  </w:style>
  <w:style w:type="character" w:customStyle="1" w:styleId="IntestazioneCarattere">
    <w:name w:val="Intestazione Carattere"/>
    <w:basedOn w:val="Carpredefinitoparagrafo"/>
    <w:link w:val="Intestazione"/>
    <w:uiPriority w:val="99"/>
    <w:rsid w:val="00126359"/>
    <w:rPr>
      <w:rFonts w:ascii="Times New Roman" w:eastAsia="Times New Roman" w:hAnsi="Times New Roman" w:cs="Times New Roman"/>
      <w:sz w:val="24"/>
      <w:szCs w:val="24"/>
      <w:lang w:eastAsia="it-IT"/>
    </w:rPr>
  </w:style>
  <w:style w:type="character" w:styleId="Rimandocommento">
    <w:name w:val="annotation reference"/>
    <w:semiHidden/>
    <w:rsid w:val="00126359"/>
    <w:rPr>
      <w:sz w:val="16"/>
      <w:szCs w:val="16"/>
    </w:rPr>
  </w:style>
  <w:style w:type="paragraph" w:styleId="NormaleWeb">
    <w:name w:val="Normal (Web)"/>
    <w:basedOn w:val="Normale"/>
    <w:rsid w:val="00126359"/>
    <w:pPr>
      <w:spacing w:before="100" w:beforeAutospacing="1" w:after="100" w:afterAutospacing="1"/>
    </w:pPr>
  </w:style>
  <w:style w:type="paragraph" w:styleId="Testocommento">
    <w:name w:val="annotation text"/>
    <w:basedOn w:val="Normale"/>
    <w:link w:val="TestocommentoCarattere"/>
    <w:semiHidden/>
    <w:rsid w:val="00126359"/>
  </w:style>
  <w:style w:type="character" w:customStyle="1" w:styleId="TestocommentoCarattere">
    <w:name w:val="Testo commento Carattere"/>
    <w:basedOn w:val="Carpredefinitoparagrafo"/>
    <w:link w:val="Testocommento"/>
    <w:semiHidden/>
    <w:rsid w:val="00126359"/>
    <w:rPr>
      <w:rFonts w:ascii="Times New Roman" w:eastAsia="Times New Roman" w:hAnsi="Times New Roman" w:cs="Times New Roman"/>
      <w:sz w:val="24"/>
      <w:szCs w:val="24"/>
      <w:lang w:eastAsia="it-IT"/>
    </w:rPr>
  </w:style>
  <w:style w:type="paragraph" w:customStyle="1" w:styleId="OmniPage6">
    <w:name w:val="OmniPage #6"/>
    <w:basedOn w:val="Normale"/>
    <w:rsid w:val="00126359"/>
    <w:pPr>
      <w:widowControl w:val="0"/>
      <w:tabs>
        <w:tab w:val="left" w:pos="648"/>
        <w:tab w:val="left" w:pos="1215"/>
        <w:tab w:val="right" w:pos="6059"/>
      </w:tabs>
      <w:spacing w:line="225" w:lineRule="atLeast"/>
      <w:ind w:left="55" w:right="63" w:firstLine="567"/>
      <w:jc w:val="both"/>
    </w:pPr>
    <w:rPr>
      <w:rFonts w:ascii="Arial" w:hAnsi="Arial"/>
      <w:snapToGrid w:val="0"/>
      <w:szCs w:val="20"/>
    </w:rPr>
  </w:style>
  <w:style w:type="paragraph" w:styleId="Testodelblocco">
    <w:name w:val="Block Text"/>
    <w:basedOn w:val="Normale"/>
    <w:rsid w:val="00126359"/>
    <w:pPr>
      <w:spacing w:before="120"/>
      <w:ind w:left="567" w:right="567" w:firstLine="284"/>
      <w:jc w:val="both"/>
    </w:pPr>
    <w:rPr>
      <w:rFonts w:ascii="Arial" w:hAnsi="Arial" w:cs="Arial"/>
      <w:i/>
      <w:iCs/>
      <w:sz w:val="22"/>
    </w:rPr>
  </w:style>
  <w:style w:type="paragraph" w:styleId="Testofumetto">
    <w:name w:val="Balloon Text"/>
    <w:basedOn w:val="Normale"/>
    <w:link w:val="TestofumettoCarattere"/>
    <w:uiPriority w:val="99"/>
    <w:semiHidden/>
    <w:unhideWhenUsed/>
    <w:rsid w:val="0012635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6359"/>
    <w:rPr>
      <w:rFonts w:ascii="Tahoma" w:eastAsia="Times New Roman" w:hAnsi="Tahoma" w:cs="Tahoma"/>
      <w:sz w:val="16"/>
      <w:szCs w:val="16"/>
      <w:lang w:eastAsia="it-IT"/>
    </w:rPr>
  </w:style>
  <w:style w:type="character" w:customStyle="1" w:styleId="Titolo6Carattere">
    <w:name w:val="Titolo 6 Carattere"/>
    <w:basedOn w:val="Carpredefinitoparagrafo"/>
    <w:link w:val="Titolo6"/>
    <w:uiPriority w:val="9"/>
    <w:semiHidden/>
    <w:rsid w:val="00C879B3"/>
    <w:rPr>
      <w:rFonts w:asciiTheme="majorHAnsi" w:eastAsiaTheme="majorEastAsia" w:hAnsiTheme="majorHAnsi" w:cstheme="majorBidi"/>
      <w:i/>
      <w:iCs/>
      <w:color w:val="243F60" w:themeColor="accent1" w:themeShade="7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39B0B-81BF-45BC-B3D6-1D424C85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10520</Words>
  <Characters>59969</Characters>
  <Application>Microsoft Office Word</Application>
  <DocSecurity>0</DocSecurity>
  <Lines>499</Lines>
  <Paragraphs>140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dc:creator>
  <cp:keywords/>
  <dc:description/>
  <cp:lastModifiedBy>giorgio</cp:lastModifiedBy>
  <cp:revision>2</cp:revision>
  <dcterms:created xsi:type="dcterms:W3CDTF">2018-05-08T07:53:00Z</dcterms:created>
  <dcterms:modified xsi:type="dcterms:W3CDTF">2018-05-08T08:06:00Z</dcterms:modified>
</cp:coreProperties>
</file>